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81B0" w14:textId="19156292" w:rsidR="005B34C1" w:rsidRDefault="00CC3C8E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4732C31" wp14:editId="1F1A5007">
            <wp:extent cx="6300470" cy="890651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0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E33ED" w14:textId="77777777" w:rsidR="005B34C1" w:rsidRPr="0043076E" w:rsidRDefault="005B34C1" w:rsidP="005B34C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9AACFA9" w14:textId="77777777" w:rsidR="005B34C1" w:rsidRPr="0043076E" w:rsidRDefault="004B67D2" w:rsidP="0043076E">
      <w:pPr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Рабочая программа учебного предмета 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«Родной язык (русский)» уровня среднего общего образования создана на основе:</w:t>
      </w:r>
    </w:p>
    <w:p w14:paraId="78ED4196" w14:textId="77777777" w:rsidR="004B67D2" w:rsidRPr="00B24B90" w:rsidRDefault="004B67D2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Федерального закона №273-ФЗ от 29.12.2012</w:t>
      </w:r>
      <w:r w:rsidR="00BC7B44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г. «Об образовании в Российской Федерации» с изменениями от 4 августа 2023 года</w:t>
      </w:r>
      <w:r w:rsidR="00BC7B44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;</w:t>
      </w:r>
    </w:p>
    <w:p w14:paraId="40FA045D" w14:textId="77777777" w:rsidR="00BC7B44" w:rsidRPr="00B24B90" w:rsidRDefault="00BC7B44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Приказа Минобрнауки России от 17 мая 2012 г. №413 «Об утверждении федерального государственного образовательного стандарта среднего общего образования»;</w:t>
      </w:r>
    </w:p>
    <w:p w14:paraId="52863AC7" w14:textId="77777777" w:rsidR="00BC7B44" w:rsidRPr="00B24B90" w:rsidRDefault="00BC7B44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Приказа Министерства просвещения Российской Федерации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от 12.08.2022 г.№732 «О внесении изменений в федеральный государственный образовательный стандарт среднего общего образования, утвержденный 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приказом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Мин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истерства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обр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азования и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науки Р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оссийской </w:t>
      </w:r>
      <w:proofErr w:type="gramStart"/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Федерации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от</w:t>
      </w:r>
      <w:proofErr w:type="gramEnd"/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17 мая 2012 г. №413</w:t>
      </w:r>
      <w:r w:rsidR="00EA7CAD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»;</w:t>
      </w:r>
    </w:p>
    <w:p w14:paraId="0289B9B7" w14:textId="77777777" w:rsidR="00EA7CAD" w:rsidRPr="00B24B90" w:rsidRDefault="00EA7CAD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Приказа Министерства просвещения Российской Федерации от 18.05.2023 г. №371 «Об утверждении федеральной образовательной программы среднего общего образования»;</w:t>
      </w:r>
    </w:p>
    <w:p w14:paraId="78A657A7" w14:textId="77777777" w:rsidR="00EA7CAD" w:rsidRPr="00B24B90" w:rsidRDefault="00EA7CAD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Федеральной рабочей программы воспитания, с учётом Концепции преподавания </w:t>
      </w:r>
      <w:r w:rsidRPr="004307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русского языка и литературы в Российской </w:t>
      </w: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Федерации (утверждённой распоряжением Правительства Российской Федерации от 9 апреля 2016 г. № 637-р);</w:t>
      </w:r>
    </w:p>
    <w:p w14:paraId="207D8806" w14:textId="77777777" w:rsidR="00EA7CAD" w:rsidRPr="00B24B90" w:rsidRDefault="00EA7CAD" w:rsidP="0043076E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Приказа Министерства просвещения РФ от 02.08.2022 г. №653 «Об утверждении федерального перечня </w:t>
      </w:r>
      <w:r w:rsidR="00024ECE"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</w:t>
      </w:r>
    </w:p>
    <w:p w14:paraId="1FEBEBDB" w14:textId="77777777" w:rsidR="00024ECE" w:rsidRPr="00B24B90" w:rsidRDefault="00024ECE" w:rsidP="0043076E">
      <w:pPr>
        <w:pStyle w:val="a3"/>
        <w:ind w:left="0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2023-2025 </w:t>
      </w:r>
      <w:proofErr w:type="spellStart"/>
      <w:proofErr w:type="gramStart"/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г.г</w:t>
      </w:r>
      <w:proofErr w:type="spellEnd"/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. ,</w:t>
      </w:r>
      <w:proofErr w:type="gramEnd"/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рассмотренной на заседании педагогического совета 01.09.2023  г. №1, утвержденной приказом от 01.09.2023 г. №127</w:t>
      </w:r>
    </w:p>
    <w:p w14:paraId="38C3ED54" w14:textId="77777777" w:rsidR="00024ECE" w:rsidRPr="00B24B90" w:rsidRDefault="00024ECE" w:rsidP="00024ECE">
      <w:pPr>
        <w:pStyle w:val="a3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</w:p>
    <w:p w14:paraId="4F746EE8" w14:textId="77777777" w:rsidR="005B34C1" w:rsidRPr="00B24B90" w:rsidRDefault="00024ECE" w:rsidP="00DE0D94">
      <w:pPr>
        <w:pStyle w:val="a3"/>
        <w:ind w:left="0"/>
        <w:rPr>
          <w:rFonts w:ascii="Times New Roman" w:hAnsi="Times New Roman"/>
          <w:b/>
          <w:color w:val="333333"/>
          <w:sz w:val="24"/>
          <w:szCs w:val="24"/>
          <w:lang w:val="ru-RU"/>
        </w:rPr>
      </w:pPr>
      <w:r w:rsidRPr="00B24B90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</w:t>
      </w:r>
      <w:r w:rsidR="005B34C1"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="00DE0D94"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</w:t>
      </w:r>
      <w:r w:rsidR="00DE0D94" w:rsidRPr="00B24B9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РОДНОЙ ЯЗЫК (РУССКИЙ)</w:t>
      </w:r>
      <w:r w:rsidR="005B34C1"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»</w:t>
      </w:r>
    </w:p>
    <w:p w14:paraId="40CF8762" w14:textId="77777777" w:rsidR="00DE0D94" w:rsidRPr="00B24B90" w:rsidRDefault="00DE0D94" w:rsidP="00DE0D94">
      <w:pPr>
        <w:pStyle w:val="a3"/>
        <w:ind w:left="0"/>
        <w:rPr>
          <w:sz w:val="24"/>
          <w:szCs w:val="24"/>
          <w:lang w:val="ru-RU"/>
        </w:rPr>
      </w:pPr>
    </w:p>
    <w:p w14:paraId="748990EB" w14:textId="77777777" w:rsidR="00DE0D94" w:rsidRPr="00B24B90" w:rsidRDefault="00DE0D94" w:rsidP="0043076E">
      <w:pPr>
        <w:pStyle w:val="NoParagraphStyle"/>
        <w:spacing w:line="276" w:lineRule="auto"/>
        <w:jc w:val="both"/>
      </w:pPr>
      <w:r w:rsidRPr="00B24B90">
        <w:t>Содержание программы ориентировано на сопровождение и поддержку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родному языку (русскому), заданных соответствующим Федеральным государственным образовательным стандартом для базового уровня.</w:t>
      </w:r>
    </w:p>
    <w:p w14:paraId="5C896ACD" w14:textId="77777777" w:rsidR="00DE0D94" w:rsidRPr="00B24B90" w:rsidRDefault="00DE0D94" w:rsidP="0043076E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Учебный предмет «Родной язык (русский)» дополняет содержание курса «Русский язык» в аспектах, связанных с отражением в русском языке культуры, истории русского народа и других народов России, с совершенствованием культуры речи и текстовой деятельности обучающихся. Предметные результаты освоения учебного предмета «Родной язык (русский)» отличаются от предметных результатов по другим родным языкам народов Российской Федерации в силу того, что в курсе русского родного языка не рассматриваются вопросы системного устройства языка и письменного оформления речи. </w:t>
      </w:r>
    </w:p>
    <w:p w14:paraId="1ED315D0" w14:textId="4F0AE37F" w:rsidR="00DE0D94" w:rsidRDefault="00DE0D94" w:rsidP="0043076E">
      <w:pPr>
        <w:pStyle w:val="body"/>
        <w:spacing w:line="276" w:lineRule="auto"/>
        <w:rPr>
          <w:rFonts w:asciiTheme="minorHAnsi" w:hAnsiTheme="minorHAnsi"/>
          <w:sz w:val="24"/>
          <w:szCs w:val="24"/>
        </w:rPr>
      </w:pPr>
      <w:r w:rsidRPr="00B24B90">
        <w:rPr>
          <w:sz w:val="24"/>
          <w:szCs w:val="24"/>
        </w:rPr>
        <w:t>Изучение предмета «Родной язык (русский)» играет важную роль в реализации основных целевых установок среднего общего образования: в становлении основ гражданской идентичности и мировоззрения; духовно-нравственном развитии и воспитании школьников, формировании способности к организации своей деятельности.</w:t>
      </w:r>
    </w:p>
    <w:p w14:paraId="6FC659CC" w14:textId="77777777" w:rsidR="00DF36E7" w:rsidRPr="00DF36E7" w:rsidRDefault="00DF36E7" w:rsidP="0043076E">
      <w:pPr>
        <w:pStyle w:val="body"/>
        <w:spacing w:line="276" w:lineRule="auto"/>
        <w:rPr>
          <w:rFonts w:asciiTheme="minorHAnsi" w:hAnsiTheme="minorHAnsi"/>
          <w:sz w:val="24"/>
          <w:szCs w:val="24"/>
        </w:rPr>
      </w:pPr>
    </w:p>
    <w:p w14:paraId="22F89026" w14:textId="77777777" w:rsidR="00DE0D94" w:rsidRPr="00B24B90" w:rsidRDefault="00DE0D94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 «Стратегии государственной национальной политики Российской Федерации на период до 2025 года» отмечается, что «общероссийская гражданская идентичность основана на </w:t>
      </w: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 xml:space="preserve">сохранении русской культурной доминанты, присущей всем народам России. Современное российское общество объединяет единый культурный (цивилизационный)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культуру». </w:t>
      </w:r>
    </w:p>
    <w:p w14:paraId="34BED580" w14:textId="77777777" w:rsidR="00DE0D94" w:rsidRPr="00B24B90" w:rsidRDefault="00DE0D94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Государственная поддержка этнокультурного и языкового многообразия Российской Федерации, этнокультурного развития русского народа и других народов Российской Федерации, их творческого потенциала, являющегося важнейшим стратегическим ресурсом российского общества, – один из важнейших принципов национальной политики Российской Федерации. </w:t>
      </w:r>
    </w:p>
    <w:p w14:paraId="18116539" w14:textId="77777777" w:rsidR="00DE0D94" w:rsidRPr="00B24B90" w:rsidRDefault="00DE0D94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страны, но и его функции как языка национального, являющегося основой сохранения русской и общероссийской культуры. </w:t>
      </w:r>
    </w:p>
    <w:p w14:paraId="6E64E763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Системообразующей доминантной содержания курса родного языка (русского) на уровне среднего общего образования, как и на предыдущих уровнях образования, является идея изучения родного языка как инструмента познания национальной культуры и самореализации в ней. В соответствии с этим содержание учебного предмета «Родной язык (русский)» имеет следующие особенности: </w:t>
      </w:r>
    </w:p>
    <w:p w14:paraId="300DBD32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внимание не к внутреннему системному устройству языка, а к факторам социолингвистического и культурологического характера – многообразным связям русского языка с цивилизацией и культурой, государством и обществом; </w:t>
      </w:r>
    </w:p>
    <w:p w14:paraId="1A20074D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направленность на формирование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словоупотребления); </w:t>
      </w:r>
    </w:p>
    <w:p w14:paraId="59C4CA2C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ориентированность во всех содержательных блоках учебного предмета прежде всего на анализ отражения в фактах языка русской языковой картины мира и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концептосферы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 xml:space="preserve"> русского народа, особенностей русского менталитета и морально-нравственных ценностей.</w:t>
      </w:r>
    </w:p>
    <w:p w14:paraId="6D8CD279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Содержание программы</w:t>
      </w:r>
      <w:r w:rsidRPr="00B24B90">
        <w:rPr>
          <w:rFonts w:ascii="Times New Roman" w:hAnsi="Times New Roman"/>
          <w:sz w:val="24"/>
          <w:szCs w:val="24"/>
          <w:lang w:val="ru-RU"/>
        </w:rPr>
        <w:t xml:space="preserve"> родного языка (русского) опирается на содержание программы русского языка, представленного в предметной области «Русский язык и литература», сопровождает и поддерживает его.</w:t>
      </w:r>
    </w:p>
    <w:p w14:paraId="4E7359A7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Основные содержательные линии программы по родному языку (русскому) (блоки программы) соотносятся с основными содержательными линиями основного курса русского языка, но не дублируют их.</w:t>
      </w:r>
    </w:p>
    <w:p w14:paraId="3A433283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Первая содержательная линия «Язык и культура» представлена в программе по родному языку (русскому) темами, связанными с особенностями русской языковой картины мира и отражения в ней менталитета русского народа, основными типами национально-специфической лексики русского языка, активными процессами и новыми тенденциями в развитии русского языка новейшего периода, особенностями и разновидностями письменной речи начала </w:t>
      </w:r>
      <w:r w:rsidRPr="00B24B90">
        <w:rPr>
          <w:rFonts w:ascii="Times New Roman" w:hAnsi="Times New Roman"/>
          <w:sz w:val="24"/>
          <w:szCs w:val="24"/>
        </w:rPr>
        <w:t>XXI</w:t>
      </w:r>
      <w:r w:rsidRPr="00B24B90">
        <w:rPr>
          <w:rFonts w:ascii="Times New Roman" w:hAnsi="Times New Roman"/>
          <w:sz w:val="24"/>
          <w:szCs w:val="24"/>
          <w:lang w:val="ru-RU"/>
        </w:rPr>
        <w:t xml:space="preserve"> в. в современной цифровой (виртуальной) коммуникации, словарями русского языка как своеобразными источниками сведений об истории и традиционной культуре народа.</w:t>
      </w:r>
    </w:p>
    <w:p w14:paraId="3EF59312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Вторая содержательная линия «Культура речи», раскрывающая проблемы современной речевой культуры, нацелена на формирование у обучающихся ответственного и осознанного отношения к использованию русского языка во всех сферах жизни, развитие способности </w:t>
      </w: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 xml:space="preserve">обучающихся ориентироваться в современной речевой среде с учётом требований экологии языка и повышение их речевой культуры, на формирование представлений о культуре речи как компоненте национальной культуры, о вариантах языковой нормы. </w:t>
      </w:r>
    </w:p>
    <w:p w14:paraId="6E17FE51" w14:textId="77777777" w:rsidR="00B62122" w:rsidRPr="00B24B90" w:rsidRDefault="00B62122" w:rsidP="0043076E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Третья содержательная линия «Речь. Речевая деятельность. Текст» нацелена на формирование осознанного отношения к тексту как средству передачи и хранения культурных ценностей, опыта и истории народа, культурной связи поколений. В разделе предусмотрено освоение приёмов работы с традиционными линейными текстами, ознакомление с приёмами оптимизации процессов чтения и понимания гипертекстов, с современными информационно-справочными ресурсами, электронными базами, пространством блогосферы.</w:t>
      </w:r>
    </w:p>
    <w:p w14:paraId="00C635CE" w14:textId="77777777" w:rsidR="00DF36E7" w:rsidRDefault="00DF36E7" w:rsidP="0043076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3D8A512" w14:textId="276FEA89" w:rsidR="005B34C1" w:rsidRDefault="005B34C1" w:rsidP="0043076E">
      <w:pPr>
        <w:spacing w:after="0"/>
        <w:ind w:left="120"/>
        <w:rPr>
          <w:rFonts w:ascii="Times New Roman" w:hAnsi="Times New Roman"/>
          <w:b/>
          <w:color w:val="333333"/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УЧЕБНОГО ПРЕДМЕТА </w:t>
      </w:r>
      <w:r w:rsidR="00B62122"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«</w:t>
      </w:r>
      <w:r w:rsidR="00B62122" w:rsidRPr="00B24B9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РОДНОЙ ЯЗЫК (РУССКИЙ)</w:t>
      </w:r>
      <w:r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»</w:t>
      </w:r>
    </w:p>
    <w:p w14:paraId="0B855454" w14:textId="77777777" w:rsidR="00DF36E7" w:rsidRPr="00B24B90" w:rsidRDefault="00DF36E7" w:rsidP="0043076E">
      <w:pPr>
        <w:spacing w:after="0"/>
        <w:ind w:left="120"/>
        <w:rPr>
          <w:sz w:val="24"/>
          <w:szCs w:val="24"/>
          <w:lang w:val="ru-RU"/>
        </w:rPr>
      </w:pPr>
    </w:p>
    <w:p w14:paraId="39418219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Целями изучения родного языка (русского) по программам среднего общего образования являются:</w:t>
      </w:r>
    </w:p>
    <w:p w14:paraId="2128DBC4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формирование у обучающихся общероссийской гражданской идентичности, гражданского самосознания, патриотизма, чувства сопричастности к судьбе Отечества, ответственности за его настоящее и будущее, представления о традиционных российских духовно-нравственных ценностях как основе российского общества, воспитание культуры межнационального общения; </w:t>
      </w:r>
    </w:p>
    <w:p w14:paraId="3783AA26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воспитание познавательного интереса и любви к родному русскому языку, отношения к нему как к духовной, нравственной и культурной ценности, а через него – к родной культуре, ответственности за языковую культуру как национальное достояние;</w:t>
      </w:r>
    </w:p>
    <w:p w14:paraId="51233345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воспитание уважительного отношения к культурам и языкам народов России;</w:t>
      </w:r>
    </w:p>
    <w:p w14:paraId="4E72B223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овладение культурой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</w:r>
    </w:p>
    <w:p w14:paraId="2128BAEA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расширение представлений о родном языке как базе общезначимых интеллектуальных и морально-нравственных ценностей и поведенческих стереотипов, знаний о родном русском языке как форме выражения национальной культуры и национального мировосприятия, истории говорящего на нём народа, об актуальных процессах и новых тенденциях в развитии русского языка новейшего периода, о русском литературном языке как высшей форме национального языка, о вариативности нормы, типах речевой культуры, стилистической норме русского языка, о тексте как средстве хранения и передачи культурных ценностей и истории народа; </w:t>
      </w:r>
    </w:p>
    <w:p w14:paraId="32976073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совершенствование устной и письменной речевой культуры, формирование гибких навыков использования языка в разных сферах и ситуациях общения на основе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словоупотребления), обогащение словарного запаса и грамматического строя речи обучающихся;</w:t>
      </w:r>
    </w:p>
    <w:p w14:paraId="745BF384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общения;</w:t>
      </w:r>
    </w:p>
    <w:p w14:paraId="069A03B2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совершенствование умений функциональной грамотности: текстовой деятельности, умений осуществлять информационный поиск, дифференцировать и интегрировать информацию прочитанного и прослушанного текста, овладение стратегиями, обеспечивающими оптимизацию чтения и понимания текстов различных форматов (гипертекст, графика, инфографика и другие), </w:t>
      </w: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умений трансформировать, интерпретировать тексты и использовать полученную информацию в практической деятельности.</w:t>
      </w:r>
    </w:p>
    <w:p w14:paraId="5D8C7723" w14:textId="77777777" w:rsidR="005B34C1" w:rsidRPr="00B24B90" w:rsidRDefault="005B34C1" w:rsidP="00DF36E7">
      <w:pPr>
        <w:jc w:val="both"/>
        <w:rPr>
          <w:sz w:val="24"/>
          <w:szCs w:val="24"/>
          <w:lang w:val="ru-RU"/>
        </w:rPr>
      </w:pPr>
    </w:p>
    <w:p w14:paraId="70C371BF" w14:textId="77777777" w:rsidR="00B62122" w:rsidRPr="00B24B90" w:rsidRDefault="005B34C1" w:rsidP="00DF36E7">
      <w:pPr>
        <w:spacing w:after="0"/>
        <w:ind w:left="120"/>
        <w:jc w:val="both"/>
        <w:rPr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="00B62122"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«</w:t>
      </w:r>
      <w:r w:rsidR="00B62122" w:rsidRPr="00B24B90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РОДНОЙ ЯЗЫК (РУССКИЙ)</w:t>
      </w:r>
      <w:r w:rsidR="00B62122" w:rsidRPr="00B24B90">
        <w:rPr>
          <w:rFonts w:ascii="Times New Roman" w:hAnsi="Times New Roman"/>
          <w:b/>
          <w:color w:val="333333"/>
          <w:sz w:val="24"/>
          <w:szCs w:val="24"/>
          <w:lang w:val="ru-RU"/>
        </w:rPr>
        <w:t>»</w:t>
      </w:r>
    </w:p>
    <w:p w14:paraId="14EFAC24" w14:textId="77777777" w:rsidR="005B34C1" w:rsidRPr="00B24B90" w:rsidRDefault="005B34C1" w:rsidP="00DF36E7">
      <w:pPr>
        <w:spacing w:after="0"/>
        <w:ind w:left="120"/>
        <w:jc w:val="both"/>
        <w:rPr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>В УЧЕБНОМ ПЛАНЕ</w:t>
      </w:r>
    </w:p>
    <w:p w14:paraId="49ABAF61" w14:textId="77777777" w:rsidR="00B62122" w:rsidRPr="00B24B90" w:rsidRDefault="00B62122" w:rsidP="00DF36E7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 соответствии с ФГОС СОО родной язык (русский) входит в предметную область «Родной язык и родная литература» и является обязательным для изучения.</w:t>
      </w:r>
    </w:p>
    <w:p w14:paraId="5A73EEF5" w14:textId="77777777" w:rsidR="005B34C1" w:rsidRPr="00B24B90" w:rsidRDefault="00B62122" w:rsidP="00DF36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Содержание учебного предмета «Родной язык (русский)», представленное в программе по родному языку (русскому), соответствует ФГОС СОО, федеральной образовательной программе среднего общего образования.</w:t>
      </w:r>
    </w:p>
    <w:p w14:paraId="2CA31B3A" w14:textId="08ED664C" w:rsidR="00B62122" w:rsidRPr="00B24B90" w:rsidRDefault="00F970A0" w:rsidP="00DF36E7">
      <w:pPr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В 10, 11 </w:t>
      </w:r>
      <w:r w:rsidR="00B62122" w:rsidRPr="00B24B90">
        <w:rPr>
          <w:rFonts w:ascii="Times New Roman" w:hAnsi="Times New Roman"/>
          <w:color w:val="000000"/>
          <w:sz w:val="24"/>
          <w:szCs w:val="24"/>
          <w:lang w:val="ru-RU"/>
        </w:rPr>
        <w:t>классах н</w:t>
      </w:r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а изучение предмета </w:t>
      </w:r>
      <w:proofErr w:type="gramStart"/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>отводится  1</w:t>
      </w:r>
      <w:proofErr w:type="gramEnd"/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</w:t>
      </w:r>
      <w:r w:rsidR="00B62122"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. Суммарно изучение </w:t>
      </w:r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родного языка (русского) </w:t>
      </w:r>
      <w:r w:rsidR="00B62122"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по программам </w:t>
      </w:r>
      <w:proofErr w:type="gramStart"/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среднего </w:t>
      </w:r>
      <w:r w:rsidR="00B62122"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</w:t>
      </w:r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>го</w:t>
      </w:r>
      <w:proofErr w:type="gramEnd"/>
      <w:r w:rsidRPr="00B24B9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рассчитано на 68 часов.</w:t>
      </w:r>
    </w:p>
    <w:p w14:paraId="57D254F8" w14:textId="77777777" w:rsidR="005B34C1" w:rsidRPr="00B24B90" w:rsidRDefault="005B34C1" w:rsidP="005B34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3B12A169" w14:textId="77777777" w:rsidR="00F970A0" w:rsidRPr="00B24B90" w:rsidRDefault="00F970A0" w:rsidP="00F970A0">
      <w:pPr>
        <w:pStyle w:val="2"/>
        <w:rPr>
          <w:sz w:val="24"/>
          <w:szCs w:val="24"/>
        </w:rPr>
      </w:pPr>
      <w:bookmarkStart w:id="0" w:name="_Toc118708901"/>
      <w:r w:rsidRPr="00B24B90">
        <w:rPr>
          <w:sz w:val="24"/>
          <w:szCs w:val="24"/>
        </w:rPr>
        <w:t>10 КЛАСС</w:t>
      </w:r>
      <w:bookmarkEnd w:id="0"/>
    </w:p>
    <w:p w14:paraId="54C70186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t>Раздел 1. Язык и культура</w:t>
      </w:r>
    </w:p>
    <w:p w14:paraId="71925D59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Родной язык в жизни человека, общества, государства. </w:t>
      </w:r>
      <w:r w:rsidRPr="00B24B90">
        <w:rPr>
          <w:sz w:val="24"/>
          <w:szCs w:val="24"/>
        </w:rPr>
        <w:t>Понятие родного языка, значение родного языка в жизни человека. Родной язык как явление национальной культуры. Русский язык в кругу других родных языков народов Российской Федерации. Культура родной речи как фактор сохранения культурной преемственности поколений.</w:t>
      </w:r>
    </w:p>
    <w:p w14:paraId="17142036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Русская языковая картина мира и отражение в языке менталитета русского народа.</w:t>
      </w:r>
      <w:r w:rsidRPr="00B24B90">
        <w:rPr>
          <w:sz w:val="24"/>
          <w:szCs w:val="24"/>
        </w:rPr>
        <w:t xml:space="preserve"> Русский язык как зеркало национальной культуры и истории народа. Национально-специфическая лексика русского языка и её основные типы (повторение, обобщение). Особенности русской языковой картины мира (общее представление). Ключевые слова русской культуры, основные разряды ключевых слов и их особенности (повторение, обобщение).</w:t>
      </w:r>
    </w:p>
    <w:p w14:paraId="7A247B46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 История русского народа и русской культуры сквозь призму лексики и фразеологии русского языка</w:t>
      </w:r>
      <w:r w:rsidRPr="00B24B90">
        <w:rPr>
          <w:sz w:val="24"/>
          <w:szCs w:val="24"/>
        </w:rPr>
        <w:t xml:space="preserve"> (повторение, обобщение). Актуализация и </w:t>
      </w:r>
      <w:proofErr w:type="spellStart"/>
      <w:r w:rsidRPr="00B24B90">
        <w:rPr>
          <w:sz w:val="24"/>
          <w:szCs w:val="24"/>
        </w:rPr>
        <w:t>пассивизация</w:t>
      </w:r>
      <w:proofErr w:type="spellEnd"/>
      <w:r w:rsidRPr="00B24B90">
        <w:rPr>
          <w:sz w:val="24"/>
          <w:szCs w:val="24"/>
        </w:rPr>
        <w:t xml:space="preserve"> различных разрядов слов и устойчивых словосочетаний в процессе исторического развития общества и культуры русского народа. Переосмысление значений слов. </w:t>
      </w:r>
    </w:p>
    <w:p w14:paraId="649A2D74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Старославянская лексика в русском языке: прошлое и настоящее. </w:t>
      </w:r>
      <w:r w:rsidRPr="00B24B90">
        <w:rPr>
          <w:sz w:val="24"/>
          <w:szCs w:val="24"/>
        </w:rPr>
        <w:t>Роль старославянизмов в формировании лексического состава русского литературного языка и высокого стиля русской речи. Актуализация старославянизмов в русском языке новейшего времени.</w:t>
      </w:r>
    </w:p>
    <w:p w14:paraId="09CEB341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Словари русского языка как хранилище сведений об истории и культуре русского народа</w:t>
      </w:r>
      <w:r w:rsidRPr="00B24B90">
        <w:rPr>
          <w:sz w:val="24"/>
          <w:szCs w:val="24"/>
        </w:rPr>
        <w:t xml:space="preserve"> (обзор, общее представление). Общие толковые словари русского языка, отражающие прошлые периоды его истории. Специальные исторические и этимологические словари русского языка. Словари, отражающие словарный состав русского языка в новейший период его истории (рубеж XX—XXI вв. и начало XXI в.).</w:t>
      </w:r>
    </w:p>
    <w:p w14:paraId="59BF7E9B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t>Раздел 2. Культура речи</w:t>
      </w:r>
    </w:p>
    <w:p w14:paraId="2268F0C7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Русский литературный язык как высшая форма национального языка</w:t>
      </w:r>
      <w:r w:rsidRPr="00B24B90">
        <w:rPr>
          <w:sz w:val="24"/>
          <w:szCs w:val="24"/>
        </w:rPr>
        <w:t xml:space="preserve">. Языковая норма и современный русский литературный язык. Языковая норма и история её развития. Устойчивость и изменчивость нормы. Основные причины изменения языковых норм. Вариантность нормы как естественное свойство литературного языка. </w:t>
      </w:r>
    </w:p>
    <w:p w14:paraId="2EE9CE6C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lastRenderedPageBreak/>
        <w:t>Типы речевой культуры носителей языка</w:t>
      </w:r>
      <w:r w:rsidRPr="00B24B90">
        <w:rPr>
          <w:sz w:val="24"/>
          <w:szCs w:val="24"/>
        </w:rPr>
        <w:t>. Речь правильная и речь хорошая. Речевая культура и её типы (общее представление).</w:t>
      </w:r>
    </w:p>
    <w:p w14:paraId="5AA0CDB0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Орфоэпические нормы </w:t>
      </w:r>
      <w:r w:rsidRPr="00B24B90">
        <w:rPr>
          <w:sz w:val="24"/>
          <w:szCs w:val="24"/>
        </w:rPr>
        <w:t xml:space="preserve">современного русского литературного языка. Изменения в ударении и в произношении. Варианты ударения и произношения. Орфоэпические словари ХХI в. </w:t>
      </w:r>
    </w:p>
    <w:p w14:paraId="65FFCB93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Лексические нормы</w:t>
      </w:r>
      <w:r w:rsidRPr="00B24B90">
        <w:rPr>
          <w:sz w:val="24"/>
          <w:szCs w:val="24"/>
        </w:rPr>
        <w:t xml:space="preserve"> современного русского литературного языка. Изменения лексических норм: переосмысление значений слов, освоение терминологической лексики, изменение стилистической окраски слов. Современные словарные пометы. Толковые словари ХХI в. Словари лексической сочетаемости слов русского языка ХХI в. </w:t>
      </w:r>
    </w:p>
    <w:p w14:paraId="2131C329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Морфологические нормы</w:t>
      </w:r>
      <w:r w:rsidRPr="00B24B90">
        <w:rPr>
          <w:sz w:val="24"/>
          <w:szCs w:val="24"/>
        </w:rPr>
        <w:t xml:space="preserve"> современного русского литературного языка Изменения морфологических норм: варианты форм имени существительного, глагольных форм. Грамматические словари и справочники русского языка ХХI в. </w:t>
      </w:r>
    </w:p>
    <w:p w14:paraId="0D18BFEF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Орфографические варианты.</w:t>
      </w:r>
      <w:r w:rsidRPr="00B24B90">
        <w:rPr>
          <w:sz w:val="24"/>
          <w:szCs w:val="24"/>
        </w:rPr>
        <w:t xml:space="preserve"> Орфографическая вариативность в современном русском языке. Орфографический вариант (общее представление). Орфографические словари и справочники русского языка ХХI в. </w:t>
      </w:r>
    </w:p>
    <w:p w14:paraId="0987E49B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Языковая игра.</w:t>
      </w:r>
      <w:r w:rsidRPr="00B24B90">
        <w:rPr>
          <w:sz w:val="24"/>
          <w:szCs w:val="24"/>
        </w:rPr>
        <w:t xml:space="preserve"> Отступление от языковых норм в языковой игре.</w:t>
      </w:r>
    </w:p>
    <w:p w14:paraId="3D59CB4D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t>Раздел 3. Речь. Речевая деятельность. Текст</w:t>
      </w:r>
    </w:p>
    <w:p w14:paraId="38D91D45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Текст как средство передачи и хранения культурных ценностей, опыта и истории народа. </w:t>
      </w:r>
      <w:r w:rsidRPr="00B24B90">
        <w:rPr>
          <w:sz w:val="24"/>
          <w:szCs w:val="24"/>
        </w:rPr>
        <w:t xml:space="preserve">Тексты как памятники культуры. Отражение в памятниках письменности патриотизма русских людей. Значение труда летописца в истории русской культуры. Библиотеки как культурные центры. </w:t>
      </w:r>
    </w:p>
    <w:p w14:paraId="7C44A0CD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Линейный текст и гипертекст. </w:t>
      </w:r>
      <w:r w:rsidRPr="00B24B90">
        <w:rPr>
          <w:sz w:val="24"/>
          <w:szCs w:val="24"/>
        </w:rPr>
        <w:t xml:space="preserve">Гипертекст как разветвлённая система текстов, связанных гиперссылками. Использование линейного и нелинейного чтения с целью ознакомления с содержанием текста и его усвоения. </w:t>
      </w:r>
    </w:p>
    <w:p w14:paraId="6FD9D646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Современные тексты как особое явление в практике общения.</w:t>
      </w:r>
      <w:r w:rsidRPr="00B24B90">
        <w:rPr>
          <w:sz w:val="24"/>
          <w:szCs w:val="24"/>
        </w:rPr>
        <w:t xml:space="preserve"> Возможности использования в тексте различных знаковых систем. Отражение в текстах современных тенденций к визуализации и </w:t>
      </w:r>
      <w:proofErr w:type="spellStart"/>
      <w:r w:rsidRPr="00B24B90">
        <w:rPr>
          <w:sz w:val="24"/>
          <w:szCs w:val="24"/>
        </w:rPr>
        <w:t>диалогизации</w:t>
      </w:r>
      <w:proofErr w:type="spellEnd"/>
      <w:r w:rsidRPr="00B24B90">
        <w:rPr>
          <w:sz w:val="24"/>
          <w:szCs w:val="24"/>
        </w:rPr>
        <w:t xml:space="preserve"> общения. </w:t>
      </w:r>
    </w:p>
    <w:p w14:paraId="12FE3ABC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Стратегии чтения и понимания текста. </w:t>
      </w:r>
      <w:r w:rsidRPr="00B24B90">
        <w:rPr>
          <w:sz w:val="24"/>
          <w:szCs w:val="24"/>
        </w:rPr>
        <w:t xml:space="preserve">Приёмы оптимизации процессов чтения и понимания текста. Приёмы использования графики как средства упорядочения информации прочитанного и/или услышанного текста. </w:t>
      </w:r>
    </w:p>
    <w:p w14:paraId="3E200927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Русский язык в повседневном устном общении.</w:t>
      </w:r>
      <w:r w:rsidRPr="00B24B90">
        <w:rPr>
          <w:sz w:val="24"/>
          <w:szCs w:val="24"/>
        </w:rPr>
        <w:t xml:space="preserve"> Специфика устной речи. Речевой опыт. Социальные роли. </w:t>
      </w:r>
    </w:p>
    <w:p w14:paraId="6E0BE240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Письменная речь в Рунете.</w:t>
      </w:r>
      <w:r w:rsidRPr="00B24B90">
        <w:rPr>
          <w:sz w:val="24"/>
          <w:szCs w:val="24"/>
        </w:rPr>
        <w:t xml:space="preserve"> Коммуникация в Рунете как отражение современного состояния русского языка и основных тенденций его развития. Коммуникативные площадки Рунета. Культура электронного общения. </w:t>
      </w:r>
    </w:p>
    <w:p w14:paraId="58F39D38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Обучающий корпус Национального корпуса русского языка как информационно-справочный ресурс.</w:t>
      </w:r>
      <w:r w:rsidRPr="00B24B90">
        <w:rPr>
          <w:sz w:val="24"/>
          <w:szCs w:val="24"/>
        </w:rPr>
        <w:t xml:space="preserve"> Состав и структура Национального корпуса русского языка. Возможности работы с Обучающим корпусом НКРЯ.</w:t>
      </w:r>
    </w:p>
    <w:p w14:paraId="14E363CF" w14:textId="77777777" w:rsidR="00F970A0" w:rsidRPr="00B24B90" w:rsidRDefault="00F970A0" w:rsidP="00DF36E7">
      <w:pPr>
        <w:pStyle w:val="2"/>
        <w:spacing w:line="276" w:lineRule="auto"/>
        <w:jc w:val="both"/>
        <w:rPr>
          <w:sz w:val="24"/>
          <w:szCs w:val="24"/>
        </w:rPr>
      </w:pPr>
      <w:bookmarkStart w:id="1" w:name="_Toc118708902"/>
      <w:r w:rsidRPr="00B24B90">
        <w:rPr>
          <w:sz w:val="24"/>
          <w:szCs w:val="24"/>
        </w:rPr>
        <w:t>11 КЛАСС</w:t>
      </w:r>
      <w:bookmarkEnd w:id="1"/>
    </w:p>
    <w:p w14:paraId="7278B657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t xml:space="preserve">Раздел 1. Язык и культура </w:t>
      </w:r>
    </w:p>
    <w:p w14:paraId="1BF82603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Динамические процессы и новые тенденции в развитии русского языка новейшего периода.</w:t>
      </w:r>
      <w:r w:rsidRPr="00B24B90">
        <w:rPr>
          <w:sz w:val="24"/>
          <w:szCs w:val="24"/>
        </w:rPr>
        <w:t xml:space="preserve"> Основные направления современного развития русского языка. Изменения в формах существования русского языка, его функциональных и социальных разновидностях, способах речевой коммуникации и формах русской речи в новейший период его развития (общее </w:t>
      </w:r>
      <w:r w:rsidRPr="00B24B90">
        <w:rPr>
          <w:sz w:val="24"/>
          <w:szCs w:val="24"/>
        </w:rPr>
        <w:lastRenderedPageBreak/>
        <w:t xml:space="preserve">представление). </w:t>
      </w:r>
    </w:p>
    <w:p w14:paraId="19D7050D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Русский язык в современной цифровой (виртуальной) коммуникации.</w:t>
      </w:r>
      <w:r w:rsidRPr="00B24B90">
        <w:rPr>
          <w:sz w:val="24"/>
          <w:szCs w:val="24"/>
        </w:rPr>
        <w:t xml:space="preserve"> Современная цифровая (виртуальная, электронно-опосредованная) коммуникация, её особенности и формы (общее представление). Электронная (цифровая, клавиатурная) письменная русская речь и её особенности. Устно-письменная речь как новая форма реализации русского языка (общее представление). </w:t>
      </w:r>
    </w:p>
    <w:p w14:paraId="68E993E5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Активные процессы в развитии лексики русского языка XXI в.</w:t>
      </w:r>
      <w:r w:rsidRPr="00B24B90">
        <w:rPr>
          <w:sz w:val="24"/>
          <w:szCs w:val="24"/>
        </w:rPr>
        <w:t xml:space="preserve"> Расширение словарного состава русского языка в XXI в. Актуальные пути появления новых слов (общее представление). </w:t>
      </w:r>
    </w:p>
    <w:p w14:paraId="63DB9FAA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Новая иноязычная лексика в русском языке XXI в. и процессы её адаптации. Причины пополнения русского языка новыми иноязычными заимствованиями. Языки-источники новых иноязычных заимствований и расширение сфер массового употребления заимствованных инноваций. Особенности процессов иноязычного заимствования лексики и фразеологии в новейший период развития русского языка. </w:t>
      </w:r>
    </w:p>
    <w:p w14:paraId="7B89370A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Основные направления и способы освоения русским языком новых иноязычных слов в XXI в. (общее представление). </w:t>
      </w:r>
    </w:p>
    <w:p w14:paraId="5A116541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Актуальные способы создания морфологических и семантических неологизмов в русском языке новейшего периода. Образование производных и сложносоставных новых слов (морфологических неологизмов) на базе иноязычных инноваций. </w:t>
      </w:r>
    </w:p>
    <w:p w14:paraId="68665ABC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 Семантические неологизмы в русском языке новейшего периода, основные пути их образования. </w:t>
      </w:r>
    </w:p>
    <w:p w14:paraId="39B3BC42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Новая фразеология русского языка. Причины появления новых фразеологизмов. Основные тенденции в развитии фразеологии русского языка новейшего периода. </w:t>
      </w:r>
    </w:p>
    <w:p w14:paraId="3F4A0146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sz w:val="24"/>
          <w:szCs w:val="24"/>
        </w:rPr>
        <w:t xml:space="preserve">Фразеологические неологизмы иноязычного происхождения. Новая фразеология исконно русского происхождения и её источники. </w:t>
      </w:r>
    </w:p>
    <w:p w14:paraId="151FB758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t>Раздел 2. Культура речи</w:t>
      </w:r>
    </w:p>
    <w:p w14:paraId="7CC9676F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 Синтаксические нормы</w:t>
      </w:r>
      <w:r w:rsidRPr="00B24B90">
        <w:rPr>
          <w:sz w:val="24"/>
          <w:szCs w:val="24"/>
        </w:rPr>
        <w:t xml:space="preserve"> современного русского литературного языка. Изменения синтаксических норм: варианты форм, связанные с управлением; вариативность в согласовании сказуемого с подлежащим; колебания в употреблении предлогов. Грамматические словари и справочники русского языка ХХI в. </w:t>
      </w:r>
    </w:p>
    <w:p w14:paraId="5591FD91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Факультативные знаки препинания.</w:t>
      </w:r>
      <w:r w:rsidRPr="00B24B90">
        <w:rPr>
          <w:sz w:val="24"/>
          <w:szCs w:val="24"/>
        </w:rPr>
        <w:t xml:space="preserve"> Факультативные, альтернативные знаки препинания (общее представление). Справочники по пунктуации русского языка ХХI в. </w:t>
      </w:r>
    </w:p>
    <w:p w14:paraId="5CB98169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Культура устного делового общения. </w:t>
      </w:r>
      <w:r w:rsidRPr="00B24B90">
        <w:rPr>
          <w:sz w:val="24"/>
          <w:szCs w:val="24"/>
        </w:rPr>
        <w:t xml:space="preserve">Устная деловая речь. Условия успешной профессионально-деловой коммуникации. Этикет и речевой этикет делового общения. Деловая беседа. Деловой разговор по телефону. </w:t>
      </w:r>
    </w:p>
    <w:p w14:paraId="53A67BE6" w14:textId="3ECA9ABD" w:rsidR="00F970A0" w:rsidRDefault="00F970A0" w:rsidP="00DF36E7">
      <w:pPr>
        <w:pStyle w:val="body"/>
        <w:spacing w:line="276" w:lineRule="auto"/>
        <w:rPr>
          <w:rFonts w:asciiTheme="minorHAnsi" w:hAnsiTheme="minorHAnsi"/>
          <w:sz w:val="24"/>
          <w:szCs w:val="24"/>
        </w:rPr>
      </w:pPr>
      <w:r w:rsidRPr="00B24B90">
        <w:rPr>
          <w:rStyle w:val="Bold"/>
          <w:sz w:val="24"/>
          <w:szCs w:val="24"/>
        </w:rPr>
        <w:t>Культура письменного делового общения.</w:t>
      </w:r>
      <w:r w:rsidRPr="00B24B90">
        <w:rPr>
          <w:sz w:val="24"/>
          <w:szCs w:val="24"/>
        </w:rPr>
        <w:t xml:space="preserve"> Документ как деловая бумага. Однозначность лексики, использование терминов, недопустимость двусмысленности. Деловое письмо. Функции и виды делового письма. Оформление деловых писем (общее представление). </w:t>
      </w:r>
    </w:p>
    <w:p w14:paraId="7D9F1B93" w14:textId="77777777" w:rsidR="00DF36E7" w:rsidRPr="00DF36E7" w:rsidRDefault="00DF36E7" w:rsidP="00DF36E7">
      <w:pPr>
        <w:pStyle w:val="body"/>
        <w:spacing w:line="276" w:lineRule="auto"/>
        <w:rPr>
          <w:rFonts w:asciiTheme="minorHAnsi" w:hAnsiTheme="minorHAnsi"/>
          <w:sz w:val="24"/>
          <w:szCs w:val="24"/>
        </w:rPr>
      </w:pPr>
    </w:p>
    <w:p w14:paraId="34EC0FD4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Культура учебно-научного общения.</w:t>
      </w:r>
      <w:r w:rsidRPr="00B24B90">
        <w:rPr>
          <w:sz w:val="24"/>
          <w:szCs w:val="24"/>
        </w:rPr>
        <w:t xml:space="preserve"> Разновидности учебно-научного общения, их особенности. Речевой этикет в учебно-научной коммуникации, его специфика (общее представление). Невербальные средства общения в речевом этикете (замещающие и сопровождающие жесты). Культура оформления научного текста.</w:t>
      </w:r>
    </w:p>
    <w:p w14:paraId="5F2819B8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Противостояние речевой агрессии как актуальная проблема современной межличностной коммуникации.</w:t>
      </w:r>
      <w:r w:rsidRPr="00B24B90">
        <w:rPr>
          <w:sz w:val="24"/>
          <w:szCs w:val="24"/>
        </w:rPr>
        <w:t xml:space="preserve"> Понятие речевой агрессии как нарушение экологии языка. Способы противостояния речевой агрессии. Основные правила речевого общения. </w:t>
      </w:r>
    </w:p>
    <w:p w14:paraId="206FA2A7" w14:textId="77777777" w:rsidR="00F970A0" w:rsidRPr="00B24B90" w:rsidRDefault="00F970A0" w:rsidP="00DF36E7">
      <w:pPr>
        <w:pStyle w:val="h3"/>
        <w:spacing w:line="276" w:lineRule="auto"/>
        <w:jc w:val="both"/>
        <w:rPr>
          <w:sz w:val="24"/>
          <w:szCs w:val="24"/>
        </w:rPr>
      </w:pPr>
      <w:r w:rsidRPr="00B24B90">
        <w:rPr>
          <w:sz w:val="24"/>
          <w:szCs w:val="24"/>
        </w:rPr>
        <w:lastRenderedPageBreak/>
        <w:t>Раздел 3. Речь. Речевая деятельность. Текст</w:t>
      </w:r>
    </w:p>
    <w:p w14:paraId="75BFAF57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Прецедентный текст как средство культурной связи поколений.</w:t>
      </w:r>
      <w:r w:rsidRPr="00B24B90">
        <w:rPr>
          <w:sz w:val="24"/>
          <w:szCs w:val="24"/>
        </w:rPr>
        <w:t xml:space="preserve"> Прецедентные тексты, высказывания, ситуации, имена. </w:t>
      </w:r>
    </w:p>
    <w:p w14:paraId="55B6922B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Сплошные и </w:t>
      </w:r>
      <w:proofErr w:type="spellStart"/>
      <w:r w:rsidRPr="00B24B90">
        <w:rPr>
          <w:rStyle w:val="Bold"/>
          <w:sz w:val="24"/>
          <w:szCs w:val="24"/>
        </w:rPr>
        <w:t>несплошные</w:t>
      </w:r>
      <w:proofErr w:type="spellEnd"/>
      <w:r w:rsidRPr="00B24B90">
        <w:rPr>
          <w:rStyle w:val="Bold"/>
          <w:sz w:val="24"/>
          <w:szCs w:val="24"/>
        </w:rPr>
        <w:t xml:space="preserve"> тексты.</w:t>
      </w:r>
      <w:r w:rsidRPr="00B24B90">
        <w:rPr>
          <w:sz w:val="24"/>
          <w:szCs w:val="24"/>
        </w:rPr>
        <w:t xml:space="preserve"> Виды </w:t>
      </w:r>
      <w:proofErr w:type="spellStart"/>
      <w:r w:rsidRPr="00B24B90">
        <w:rPr>
          <w:sz w:val="24"/>
          <w:szCs w:val="24"/>
        </w:rPr>
        <w:t>несплошных</w:t>
      </w:r>
      <w:proofErr w:type="spellEnd"/>
      <w:r w:rsidRPr="00B24B90">
        <w:rPr>
          <w:sz w:val="24"/>
          <w:szCs w:val="24"/>
        </w:rPr>
        <w:t xml:space="preserve"> текстов. Роль иллюстративного материала в содержательном наполнении текста. </w:t>
      </w:r>
    </w:p>
    <w:p w14:paraId="5812554F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Тексты инструктивного типа. </w:t>
      </w:r>
      <w:r w:rsidRPr="00B24B90">
        <w:rPr>
          <w:sz w:val="24"/>
          <w:szCs w:val="24"/>
        </w:rPr>
        <w:t xml:space="preserve">Назначение текстов инструктивного типа. Инструкции вербальные и невербальные. </w:t>
      </w:r>
    </w:p>
    <w:p w14:paraId="525FA1CC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>Приёмы работы с текстом публицистического стиля.</w:t>
      </w:r>
      <w:r w:rsidRPr="00B24B90">
        <w:rPr>
          <w:sz w:val="24"/>
          <w:szCs w:val="24"/>
        </w:rPr>
        <w:t xml:space="preserve"> Способы выражения </w:t>
      </w:r>
      <w:proofErr w:type="spellStart"/>
      <w:r w:rsidRPr="00B24B90">
        <w:rPr>
          <w:sz w:val="24"/>
          <w:szCs w:val="24"/>
        </w:rPr>
        <w:t>оценочности</w:t>
      </w:r>
      <w:proofErr w:type="spellEnd"/>
      <w:r w:rsidRPr="00B24B90">
        <w:rPr>
          <w:sz w:val="24"/>
          <w:szCs w:val="24"/>
        </w:rPr>
        <w:t>, диалогичности в текстах публицистического стиля. Информационные ловушки.</w:t>
      </w:r>
    </w:p>
    <w:p w14:paraId="39CEF0BE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Основные жанры интернет-коммуникации. </w:t>
      </w:r>
      <w:r w:rsidRPr="00B24B90">
        <w:rPr>
          <w:sz w:val="24"/>
          <w:szCs w:val="24"/>
        </w:rPr>
        <w:t xml:space="preserve">Блогосфера. Средства создания коммуникативного комфорта и языковая игра. </w:t>
      </w:r>
    </w:p>
    <w:p w14:paraId="52F67680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  <w:r w:rsidRPr="00B24B90">
        <w:rPr>
          <w:rStyle w:val="Bold"/>
          <w:sz w:val="24"/>
          <w:szCs w:val="24"/>
        </w:rPr>
        <w:t xml:space="preserve">Традиции и новаторство в художественных текстах. </w:t>
      </w:r>
      <w:r w:rsidRPr="00B24B90">
        <w:rPr>
          <w:sz w:val="24"/>
          <w:szCs w:val="24"/>
        </w:rPr>
        <w:t>Стилизация. Сетевые жанры.</w:t>
      </w:r>
    </w:p>
    <w:p w14:paraId="542CDF4B" w14:textId="77777777" w:rsidR="00F970A0" w:rsidRPr="00B24B90" w:rsidRDefault="00F970A0" w:rsidP="00DF36E7">
      <w:pPr>
        <w:pStyle w:val="body"/>
        <w:spacing w:line="276" w:lineRule="auto"/>
        <w:rPr>
          <w:sz w:val="24"/>
          <w:szCs w:val="24"/>
        </w:rPr>
      </w:pPr>
    </w:p>
    <w:p w14:paraId="18FA480B" w14:textId="77777777" w:rsidR="005B34C1" w:rsidRPr="00B24B90" w:rsidRDefault="005B34C1" w:rsidP="005B34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54AA8657" w14:textId="77777777" w:rsidR="005B34C1" w:rsidRPr="00B24B90" w:rsidRDefault="005B34C1">
      <w:pPr>
        <w:rPr>
          <w:sz w:val="24"/>
          <w:szCs w:val="24"/>
          <w:lang w:val="ru-RU"/>
        </w:rPr>
      </w:pPr>
    </w:p>
    <w:p w14:paraId="2CF0A839" w14:textId="167A16C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</w:rPr>
        <w:t> </w:t>
      </w: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Планируемые результаты освоения программы по родному языку (русскому) на уровне среднего общего образования.</w:t>
      </w:r>
    </w:p>
    <w:p w14:paraId="27726CC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Личностные результаты освоения учащимися программы по родному языку (русскому)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BC3A824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Личностные результаты освоения учащимися программы по родному языку (русскому) на уровне среднего общего образования по родному языку (русскому) должны отражать готовность и способность учащихся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C166078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 xml:space="preserve">В результате изучения родного языка (русского) на уровне среднего общего образования у учащегося будут сформированы следующие личностные результаты: </w:t>
      </w:r>
    </w:p>
    <w:p w14:paraId="117FAAF2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1)</w:t>
      </w:r>
      <w:r w:rsidRPr="00B24B90">
        <w:rPr>
          <w:rFonts w:ascii="Times New Roman" w:eastAsia="SchoolBookSanPin" w:hAnsi="Times New Roman"/>
          <w:position w:val="1"/>
          <w:sz w:val="24"/>
          <w:szCs w:val="24"/>
        </w:rPr>
        <w:t> </w:t>
      </w:r>
      <w:r w:rsidRPr="00B24B90">
        <w:rPr>
          <w:rFonts w:ascii="Times New Roman" w:eastAsia="SchoolBookSanPin" w:hAnsi="Times New Roman"/>
          <w:position w:val="1"/>
          <w:sz w:val="24"/>
          <w:szCs w:val="24"/>
          <w:lang w:val="ru-RU"/>
        </w:rPr>
        <w:t>гражданского воспитания:</w:t>
      </w:r>
    </w:p>
    <w:p w14:paraId="69CDC71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сформированность гражданской позиции учащегося как активного и ответственного члена российского общества;</w:t>
      </w:r>
    </w:p>
    <w:p w14:paraId="165C0B5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642BA26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 xml:space="preserve">принятие традиционных национальных, общечеловеческих гуманистических и демократических ценностей; </w:t>
      </w:r>
    </w:p>
    <w:p w14:paraId="79014FA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259D9D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C07DA9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45A7F05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3EC7AF5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2)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патриотического воспитания:</w:t>
      </w:r>
    </w:p>
    <w:p w14:paraId="0D9DA1B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родной язык и культуру, прошлое и настоящее многонационального народа России; </w:t>
      </w:r>
    </w:p>
    <w:p w14:paraId="7352143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России, достижениям России в науке, искусстве, спорте, технологиях, труде; </w:t>
      </w:r>
    </w:p>
    <w:p w14:paraId="2EDF66C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4B772C53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3)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духовно-нравственного воспитания:</w:t>
      </w:r>
    </w:p>
    <w:p w14:paraId="35EC36E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осознание духовных ценностей российского народа;</w:t>
      </w:r>
    </w:p>
    <w:p w14:paraId="42042CF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14:paraId="353CE34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способность принимать осознанные решения, ориентируясь на морально-нравственные нормы и ценности;</w:t>
      </w:r>
    </w:p>
    <w:p w14:paraId="7BE810C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14:paraId="10D98BE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4D8C11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4)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эстетического воспитания:</w:t>
      </w:r>
    </w:p>
    <w:p w14:paraId="0A751EC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A295B7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эмоцио­нальное воздействие искусства;</w:t>
      </w:r>
    </w:p>
    <w:p w14:paraId="2FA74C3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творчества, в том числе словесного;</w:t>
      </w:r>
    </w:p>
    <w:p w14:paraId="402374E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русскому языку;</w:t>
      </w:r>
    </w:p>
    <w:p w14:paraId="2B47BD9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5)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физического воспитания:</w:t>
      </w:r>
    </w:p>
    <w:p w14:paraId="7A41529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сформированность здорового и безопасного образа жизни, ответственного отношения к своему здоровью;</w:t>
      </w:r>
    </w:p>
    <w:p w14:paraId="370AA46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E50ED3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1A81D0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6)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трудового воспитания:</w:t>
      </w:r>
    </w:p>
    <w:p w14:paraId="596DB60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60EC544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деятельность, в том числе в процессе изучения родного русского языка; </w:t>
      </w:r>
    </w:p>
    <w:p w14:paraId="656AE53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интерес к различным сферам профессиональной деятельности, в том числе на основе применения изучаемого предметного знания и ознакомления с деятельностью филологов, журналистов, писателей, переводчиков, педагогов; умение совершать осознанный выбор будущей профессии и реализовывать собственные жизненные планы;</w:t>
      </w:r>
    </w:p>
    <w:p w14:paraId="50E74CC3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14:paraId="5478A503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7)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экологического воспитания:</w:t>
      </w:r>
    </w:p>
    <w:p w14:paraId="335F4B9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9E2CD9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3CF62AD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14:paraId="4AD6662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E19BD2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14:paraId="5C7AA35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8)</w:t>
      </w:r>
      <w:r w:rsidRPr="00B24B90">
        <w:rPr>
          <w:rFonts w:ascii="Times New Roman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ценности научного познания:</w:t>
      </w:r>
    </w:p>
    <w:p w14:paraId="67D8109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701A3E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4FAE64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по родному языку индивидуально и в группе. </w:t>
      </w:r>
    </w:p>
    <w:p w14:paraId="6862406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В процессе достижения личностных результатов освоения учащимися программы по родному языку (русскому) на уровне среднего общего образования у учащихся совершенствуется эмоциональный интеллект, предполагающий сформированность:</w:t>
      </w:r>
    </w:p>
    <w:p w14:paraId="1C4DE293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72F9E07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726195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BA7EBA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коммуникации; способность к сочувствию и сопереживанию;</w:t>
      </w:r>
    </w:p>
    <w:p w14:paraId="44089B5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конфликты, учитывая собственный читательский и жизненный опыт.</w:t>
      </w:r>
    </w:p>
    <w:p w14:paraId="193D515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В результате изучения родного языка (русского) на уровне среднего общего образования у учащегося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06681E5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.</w:t>
      </w:r>
      <w:r w:rsidRPr="00B24B90">
        <w:rPr>
          <w:rFonts w:ascii="Times New Roman" w:eastAsia="OfficinaSansBoldITC" w:hAnsi="Times New Roman"/>
          <w:sz w:val="24"/>
          <w:szCs w:val="24"/>
        </w:rPr>
        <w:t> </w:t>
      </w: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следующие базовые логические действия как часть познавательных универсальных учебных действий:</w:t>
      </w:r>
    </w:p>
    <w:p w14:paraId="579221B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C24E03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обобщения, в том числе на материале русского родного языка;</w:t>
      </w:r>
    </w:p>
    <w:p w14:paraId="4DBAA3A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0C25194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выявлять закономерности и противоречия рассматриваемых явлений и процессов; </w:t>
      </w:r>
    </w:p>
    <w:p w14:paraId="0648A4C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BE6E95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491C60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 при выполнении проектов по родному языку;</w:t>
      </w:r>
    </w:p>
    <w:p w14:paraId="7765FEA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развивать креативное мышление при решении жизненных проблем, в том числе с использованием собственного читательского опыта.</w:t>
      </w:r>
    </w:p>
    <w:p w14:paraId="1EE8761D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lastRenderedPageBreak/>
        <w:t>У учащегося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707F7C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контексте изучения предмета «Родной язык (русский)»,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7BA2EF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осуществлять различные виды деятельности по получению нового знания, в том числе по родному русскому языку,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CA89C1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владеть научной терминологией, общенаучными ключевыми понятиями и методами;</w:t>
      </w:r>
    </w:p>
    <w:p w14:paraId="1B79CAF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A6C5C0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A13E49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8346EF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14:paraId="5E91968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1247A31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14:paraId="6149579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14:paraId="55B3183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2B42129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умения работать с информацией как часть познавательных универсальных учебных действий:</w:t>
      </w:r>
    </w:p>
    <w:p w14:paraId="63690A6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FC1939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 создавать тексты в различных форматах и жанрах с учётом назначения информации и целевой аудитории, выбирая оптимальную форму представления и визуализации (текст, презентация, таблица, схема, диаграмма, график и другие);</w:t>
      </w:r>
    </w:p>
    <w:p w14:paraId="5049120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1E466E04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EF75B8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27E4BB7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умения общения как часть коммуникативных универсальных учебных действий:</w:t>
      </w:r>
    </w:p>
    <w:p w14:paraId="022B7BE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осуществлять коммуникации во всех сферах жизни, в том числе на уроке родного языка и во внеурочной деятельности по предмету;</w:t>
      </w:r>
    </w:p>
    <w:p w14:paraId="593C3CC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6F3A60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7C3583A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развёрнуто, логично и корректно с точки зрения культуры речи излагать свою точку зрения.</w:t>
      </w:r>
    </w:p>
    <w:p w14:paraId="2C089C86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умения самоорганизации как часть регулятивных универсальных учебных действий:</w:t>
      </w:r>
    </w:p>
    <w:p w14:paraId="6169881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89691CE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3644F33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давать оценку новым ситуациям;</w:t>
      </w:r>
    </w:p>
    <w:p w14:paraId="2A3F165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14:paraId="5148038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52BB632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оценивать приобретённый опыт;</w:t>
      </w:r>
    </w:p>
    <w:p w14:paraId="79D7893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5CB8BA3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самостоятельно составлять план действий при анализе и создании текста, вносить необходимые коррективы в ходе его реализации.</w:t>
      </w:r>
    </w:p>
    <w:p w14:paraId="35CD57F4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умения самоконтроля, принятия себя и других как часть регулятивных универсальных учебных действий:</w:t>
      </w:r>
    </w:p>
    <w:p w14:paraId="21B4026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11CD36A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08B6B3E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14:paraId="642196B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14:paraId="779EC6F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2144A4B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принимать себя, понимая свои недостатки и достоинства;</w:t>
      </w:r>
    </w:p>
    <w:p w14:paraId="616FBAF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14:paraId="1665C38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признавать своё право и право других на ошибку;</w:t>
      </w:r>
    </w:p>
    <w:p w14:paraId="590A9AF5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06E79A73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bookmarkStart w:id="2" w:name="_Toc118708899"/>
      <w:r w:rsidRPr="00B24B90">
        <w:rPr>
          <w:rFonts w:ascii="Times New Roman" w:eastAsia="SchoolBookSanPin" w:hAnsi="Times New Roman"/>
          <w:sz w:val="24"/>
          <w:szCs w:val="24"/>
          <w:lang w:val="ru-RU"/>
        </w:rPr>
        <w:t>У учащегося будут сформированы умения совместной деятельности:</w:t>
      </w:r>
    </w:p>
    <w:p w14:paraId="7E1CE16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на уроке родного языка и во внеурочной деятельности;</w:t>
      </w:r>
    </w:p>
    <w:p w14:paraId="35000C0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5DDA39B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7E40A4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26B0A8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7F7EBFF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осуществлять позитивное стратегическое поведение в различных ситуациях, развивать творческие способности и воображение, быть инициативным.</w:t>
      </w:r>
    </w:p>
    <w:bookmarkEnd w:id="2"/>
    <w:p w14:paraId="3C9857E7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К</w:t>
      </w:r>
      <w:r w:rsidRPr="00B24B90">
        <w:rPr>
          <w:rFonts w:ascii="Times New Roman" w:eastAsia="SchoolBookSanPin" w:hAnsi="Times New Roman"/>
          <w:sz w:val="24"/>
          <w:szCs w:val="24"/>
          <w:lang w:val="ru-RU"/>
        </w:rPr>
        <w:t xml:space="preserve"> концу обучения в 10 классе учащийся получит следующие п</w:t>
      </w: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редметные результаты по отдельным темам программы по родному языку (русскому)</w:t>
      </w: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14:paraId="3B7110A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Язык и культура.</w:t>
      </w:r>
    </w:p>
    <w:p w14:paraId="7B98F1C4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Осознавать и объяснять роль родного языка в жизни человека, общества, государства, смысл понятия «традиционные российские духовно-нравственные ценности», объяснять роль русского языка в сохранении традиционных российских духовно-нравственных ценностей. </w:t>
      </w:r>
    </w:p>
    <w:p w14:paraId="357FEC4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Осознавать и аргументировать необходимость ответственного отношения к использованию родного русского языка во всех сферах жизни, иметь представление о языковом многообразии Российской Федерации, проявлять уважительное отношение к национальным культурам и языкам народов России. </w:t>
      </w:r>
    </w:p>
    <w:p w14:paraId="079763C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Осознавать взаимосвязь родного языка и родной культуры, иметь представление о ключевых словах русской культуры и их основных разрядах, анализировать и комментировать текст с точки зрения употребления в нём ключевых слов русской культуры (в рамках изученного). </w:t>
      </w:r>
    </w:p>
    <w:p w14:paraId="55DBFE9E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 языке как развивающемся явлении, характеризовать процессы актуализации и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пассивизации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 xml:space="preserve"> различных разрядов слов и устойчивых словосочетаний в процессе исторического развития общества и культуры народа, приводить соответствующие примеры. </w:t>
      </w:r>
    </w:p>
    <w:p w14:paraId="73C3E31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Извлекать из словарей различных типов и комментировать информацию об истории и традиционной культуре, особенностях русского быта и мировоззрения русского народа.</w:t>
      </w:r>
    </w:p>
    <w:p w14:paraId="3CECC91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Культура речи.</w:t>
      </w:r>
    </w:p>
    <w:p w14:paraId="62EA82F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Осознавать и комментировать основные причины изменения языковых норм, приводить примеры, иллюстрирующие динамику языковой нормы (в рамках изученного).</w:t>
      </w:r>
    </w:p>
    <w:p w14:paraId="59B020B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об основных типах речевой культуры, комментировать основные типы речевой культуры человека.</w:t>
      </w:r>
    </w:p>
    <w:p w14:paraId="54E4E40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об изменениях орфоэпических норм современного русского литературного языка, актуальных вариантах орфоэпической и акцентологической норм современного русского литературного языка, анализировать примеры вариантов произношения и ударения в отдельных грамматических формах самостоятельных частей речи (в рамках изученного).</w:t>
      </w:r>
    </w:p>
    <w:p w14:paraId="6C0CB39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об изменениях лексических норм современного русского литературного языка, осознавать и объяснять причины их изменений, понимать значение словарных помет в толковых словарях (в рамках изученного).</w:t>
      </w:r>
    </w:p>
    <w:p w14:paraId="3E517F0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об изменениях морфологических норм современного русского литературного языка, анализировать и сопоставлять варианты форм имени существительного, глагола.</w:t>
      </w:r>
    </w:p>
    <w:p w14:paraId="578399D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об орфографической вариативности в современном русском языке, орфографическом варианте; анализировать орфографические варианты (на отдельных примерах).</w:t>
      </w:r>
    </w:p>
    <w:p w14:paraId="6EB1CCEE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Анализировать и оценивать с точки зрения соблюдения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языка.</w:t>
      </w:r>
    </w:p>
    <w:p w14:paraId="360FC205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Использовать современные толковые словари, словари синонимов, антонимов, паронимов, орфоэпические словари, грамматические словари и справочники русского языка, использовать орфографические словари и справочники по пунктуации.</w:t>
      </w:r>
    </w:p>
    <w:p w14:paraId="15930187" w14:textId="56BB4E4D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</w:rPr>
        <w:t> </w:t>
      </w:r>
      <w:r w:rsidRPr="00B24B90">
        <w:rPr>
          <w:rFonts w:ascii="Times New Roman" w:hAnsi="Times New Roman"/>
          <w:sz w:val="24"/>
          <w:szCs w:val="24"/>
          <w:lang w:val="ru-RU"/>
        </w:rPr>
        <w:t>Речь. Речевая деятельность. Текст.</w:t>
      </w:r>
    </w:p>
    <w:p w14:paraId="43AE450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 тексте как средстве передачи и хранения культурных ценностей, опыта и истории народа; как памятнике культуры.</w:t>
      </w:r>
    </w:p>
    <w:p w14:paraId="0F99EA3E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 новых форматах текстов, функционирующих в цифровой среде, об их отличиях от традиционных текстов, о возможностях использования в текстах различных знаковых систем, об отражении в этих текстах современных тенденций к визуализации и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диалогизации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 xml:space="preserve"> общения.</w:t>
      </w:r>
    </w:p>
    <w:p w14:paraId="1EBC0CD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Владеть основными стратегиями, приёмами оптимизации процессов чтения и понимания текста. Осуществлять информационную переработку линейных текстов и гипертекстов. </w:t>
      </w: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Использовать графику как средство упорядочения информации прочитанного и/или услышанного текста при создании вторичных текстов.</w:t>
      </w:r>
    </w:p>
    <w:p w14:paraId="2F445B8F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 специфике устной речи. Осознавать и использовать свой речевой опыт в процессе коммуникации. </w:t>
      </w:r>
    </w:p>
    <w:p w14:paraId="6C79482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 коммуникации в Рунете как одной из сфер общения, отражающей современное состояние русского языка и тенденции его развития, владеть культурой электронного общения. </w:t>
      </w:r>
    </w:p>
    <w:p w14:paraId="03D2CE4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Использовать Обучающий корпус Национального корпуса русского языка как информационно-справочный ресурс. </w:t>
      </w:r>
    </w:p>
    <w:p w14:paraId="49402ADF" w14:textId="77777777" w:rsidR="006D202C" w:rsidRPr="00B24B90" w:rsidRDefault="006D202C" w:rsidP="006D20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lang w:val="ru-RU"/>
        </w:rPr>
      </w:pP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К</w:t>
      </w:r>
      <w:r w:rsidRPr="00B24B90">
        <w:rPr>
          <w:rFonts w:ascii="Times New Roman" w:eastAsia="SchoolBookSanPin" w:hAnsi="Times New Roman"/>
          <w:sz w:val="24"/>
          <w:szCs w:val="24"/>
          <w:lang w:val="ru-RU"/>
        </w:rPr>
        <w:t xml:space="preserve"> концу обучения в 11 классе учащийся получит следующие п</w:t>
      </w:r>
      <w:r w:rsidRPr="00B24B90">
        <w:rPr>
          <w:rFonts w:ascii="Times New Roman" w:eastAsia="OfficinaSansBoldITC" w:hAnsi="Times New Roman"/>
          <w:sz w:val="24"/>
          <w:szCs w:val="24"/>
          <w:lang w:val="ru-RU"/>
        </w:rPr>
        <w:t>редметные результаты по отдельным темам программы по родному языку (русскому)</w:t>
      </w:r>
      <w:r w:rsidRPr="00B24B90">
        <w:rPr>
          <w:rFonts w:ascii="Times New Roman" w:eastAsia="SchoolBookSanPin" w:hAnsi="Times New Roman"/>
          <w:sz w:val="24"/>
          <w:szCs w:val="24"/>
          <w:lang w:val="ru-RU"/>
        </w:rPr>
        <w:t>:</w:t>
      </w:r>
    </w:p>
    <w:p w14:paraId="3DB985E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Язык и культура.</w:t>
      </w:r>
    </w:p>
    <w:p w14:paraId="1151CC8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 динамических процессах и новых тенденциях в развитии русского языка новейшего периода и комментировать их (в рамках изученного), приводить примеры, иллюстрирующие основные тенденции в развитии русского языка.</w:t>
      </w:r>
    </w:p>
    <w:p w14:paraId="0A20FF7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 цифровой (виртуальной, электронно-опосредованной) коммуникации и её формах, комментировать её основные особенности, характеризовать основные отличия устно-письменной разновидности электронной речи от традиционной письменной речи (в рамках изученного), анализировать фрагменты устно-письменной речи разных жанров (блог, форум, чат и другие). </w:t>
      </w:r>
    </w:p>
    <w:p w14:paraId="2EF51B39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Комментировать активные процессы в развитии лексики русского языка в </w:t>
      </w:r>
      <w:r w:rsidRPr="00B24B90">
        <w:rPr>
          <w:rFonts w:ascii="Times New Roman" w:hAnsi="Times New Roman"/>
          <w:sz w:val="24"/>
          <w:szCs w:val="24"/>
        </w:rPr>
        <w:t>XXI </w:t>
      </w:r>
      <w:r w:rsidRPr="00B24B90">
        <w:rPr>
          <w:rFonts w:ascii="Times New Roman" w:hAnsi="Times New Roman"/>
          <w:sz w:val="24"/>
          <w:szCs w:val="24"/>
          <w:lang w:val="ru-RU"/>
        </w:rPr>
        <w:t xml:space="preserve">в., характеризовать особенности процесса заимствования иноязычной лексики и основные способы её освоения русским языком в новейший период его развития (в рамках изученного). </w:t>
      </w:r>
    </w:p>
    <w:p w14:paraId="0C222CE2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Определять значения новейших иноязычных лексических заимствований (с использованием словарей иностранных слов), оценивать целесообразность их употребления, целесообразно употреблять иноязычные слова.</w:t>
      </w:r>
    </w:p>
    <w:p w14:paraId="16207F0B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Иметь представление об актуальных способах создания морфологических и семантических неологизмов в русском языке новейшего периода, определять значения и способы словообразования морфологических неологизмов, характеризовать пути образования сематических неологизмов (в рамках изученного), приводить соответствующие примеры. </w:t>
      </w:r>
    </w:p>
    <w:p w14:paraId="77B69186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Объяснять причины появления новых фразеологизмов, характеризовать основные тенденции в развитии фразеологии русского языка новейшего периода, определять значения новых фразеологизмов, характеризовать их с точки зрения происхождения (на отдельных примерах, в рамках изученного), принадлежности к определённому тематическому разряду, особенностей употребления.</w:t>
      </w:r>
    </w:p>
    <w:p w14:paraId="31F9BB4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Культура речи.</w:t>
      </w:r>
    </w:p>
    <w:p w14:paraId="5492D83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>Иметь представление об изменениях синтаксических норм современного русского литературного языка, современных вариантах синтаксической нормы, анализировать и сопоставлять варианты форм, связанные с управлением, согласованием сказуемого с подлежащим; анализировать колебания в употреблении предлогов.</w:t>
      </w:r>
    </w:p>
    <w:p w14:paraId="207E1AD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 факультативных, альтернативных знаках препинания, анализировать примеры использования факультативных знаков препинания в текстах.</w:t>
      </w:r>
    </w:p>
    <w:p w14:paraId="20D76D10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 специфике устной и письменной речи в сфере профессионально-делового общения, характеризовать основные виды делового общения (в рамках изученного), анализировать речевое поведение человека, участвующего в деловой беседе, телефонных деловых разговорах с учётом речевой ситуации, с позиции требований к речевому этикету делового общения, делать выводы об особенностях эффективного делового речевого взаимодействия.</w:t>
      </w:r>
    </w:p>
    <w:p w14:paraId="037FCDF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Характеризовать языковые особенности, функции, виды делового письма (в рамках изученного), анализировать деловое письмо как текст официально-делового стиля, создавать текст делового письма в соответствии с целью, речевой ситуацией и стилистическими нормами официально-делового стиля (в рамках изученного).</w:t>
      </w:r>
    </w:p>
    <w:p w14:paraId="590C42D5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Характеризовать особенности учебно-научного общения, анализировать речевое поведение человека, участвующего в учебно-научном общении, с учётом речевой ситуации, норм научного стиля, требований к речевому этикету учебно-научного общения.</w:t>
      </w:r>
    </w:p>
    <w:p w14:paraId="466CCCA1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общения, создавать монологические и диалогические высказывания с учётом особенностей делового и учебно-научного общения.</w:t>
      </w:r>
    </w:p>
    <w:p w14:paraId="56F321D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Осознавать и характеризовать речевую агрессию как нарушение экологии языка, анализировать речевое поведение человека в ситуации противостояния речевой агрессии.</w:t>
      </w:r>
    </w:p>
    <w:p w14:paraId="48671245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Использовать современные толковые словари, словари синонимов, антонимов, паронимов, орфоэпические словари, грамматические словари и справочники русского языка, использовать орфографические словари и справочники по пунктуации.</w:t>
      </w:r>
    </w:p>
    <w:p w14:paraId="3534CBF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Речь. Речевая деятельность. Текст.</w:t>
      </w:r>
    </w:p>
    <w:p w14:paraId="45828A77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>Иметь представление о прецедентных текстах как средстве культурной связи поколений. Распознавать прецедентные тексты, высказывания, ситуации, имена, характеризовать их место в культурном наследии.</w:t>
      </w:r>
    </w:p>
    <w:p w14:paraId="3C06E41A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Характеризовать различия в представлении информации в сплошных и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несплошных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 xml:space="preserve"> текстах. Выявлять роль иллюстративного материала в содержательном наполнении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несплошных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 xml:space="preserve"> текстов разных видов. </w:t>
      </w:r>
    </w:p>
    <w:p w14:paraId="6F69905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lastRenderedPageBreak/>
        <w:t xml:space="preserve">Распознавать тексты инструктивного типа, характеризовать их с точки зрения назначения. Осуществлять информационную переработку вербальных и невербальных инструкций. </w:t>
      </w:r>
    </w:p>
    <w:p w14:paraId="3FD40E3C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Владеть приёмами работы с текстами публицистического стиля, характеризовать способы выражения </w:t>
      </w:r>
      <w:proofErr w:type="spellStart"/>
      <w:r w:rsidRPr="00B24B90">
        <w:rPr>
          <w:rFonts w:ascii="Times New Roman" w:hAnsi="Times New Roman"/>
          <w:sz w:val="24"/>
          <w:szCs w:val="24"/>
          <w:lang w:val="ru-RU"/>
        </w:rPr>
        <w:t>оценочности</w:t>
      </w:r>
      <w:proofErr w:type="spellEnd"/>
      <w:r w:rsidRPr="00B24B90">
        <w:rPr>
          <w:rFonts w:ascii="Times New Roman" w:hAnsi="Times New Roman"/>
          <w:sz w:val="24"/>
          <w:szCs w:val="24"/>
          <w:lang w:val="ru-RU"/>
        </w:rPr>
        <w:t>, диалогичности в текстах публицистического стиля. Распознавать информационные ловушки.</w:t>
      </w:r>
    </w:p>
    <w:p w14:paraId="4532F488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Различать основные жанры интернет-коммуникации. Иметь представление о блогосфере. Владеть средствами создания коммуникативного комфорта. </w:t>
      </w:r>
    </w:p>
    <w:p w14:paraId="4EDBCBFD" w14:textId="77777777" w:rsidR="006D202C" w:rsidRPr="00B24B90" w:rsidRDefault="006D202C" w:rsidP="006D202C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24B90">
        <w:rPr>
          <w:rFonts w:ascii="Times New Roman" w:hAnsi="Times New Roman"/>
          <w:sz w:val="24"/>
          <w:szCs w:val="24"/>
          <w:lang w:val="ru-RU"/>
        </w:rPr>
        <w:t xml:space="preserve">Характеризовать традиции и новаторство в художественных текстах. Иметь представление о стилизации. </w:t>
      </w:r>
    </w:p>
    <w:p w14:paraId="4734A578" w14:textId="7B0658D2" w:rsidR="005B4EE5" w:rsidRDefault="005B4EE5" w:rsidP="00DF36E7">
      <w:pPr>
        <w:pStyle w:val="Default"/>
        <w:spacing w:line="276" w:lineRule="auto"/>
        <w:jc w:val="both"/>
        <w:rPr>
          <w:b/>
          <w:bCs/>
        </w:rPr>
      </w:pPr>
      <w:r w:rsidRPr="00B24B90">
        <w:rPr>
          <w:b/>
          <w:bCs/>
        </w:rPr>
        <w:t xml:space="preserve">Деятельность учителя с учетом программы воспитания: </w:t>
      </w:r>
    </w:p>
    <w:p w14:paraId="3D8A66D3" w14:textId="77777777" w:rsidR="00B24B90" w:rsidRPr="00B24B90" w:rsidRDefault="00B24B90" w:rsidP="00DF36E7">
      <w:pPr>
        <w:pStyle w:val="Default"/>
        <w:spacing w:line="276" w:lineRule="auto"/>
        <w:jc w:val="both"/>
        <w:rPr>
          <w:b/>
          <w:bCs/>
        </w:rPr>
      </w:pPr>
    </w:p>
    <w:p w14:paraId="49BCBE91" w14:textId="77777777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 xml:space="preserve"> привлекать внимание учащихся к обсуждаемой на уроке информации, активизация познавательной деятельности обучающегося; </w:t>
      </w:r>
    </w:p>
    <w:p w14:paraId="68E78F93" w14:textId="77777777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 xml:space="preserve"> 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167BDE82" w14:textId="77777777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 xml:space="preserve"> побуждать учащихся соблюдать на уроке принципы учебной дисциплины и самоорганизации; </w:t>
      </w:r>
    </w:p>
    <w:p w14:paraId="2913EE7B" w14:textId="77777777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 xml:space="preserve"> 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7CB0A292" w14:textId="52E69D54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> высказывать свой интерес к увлечениям, мечтам, жизненным планам, проблемам детей в контексте содер</w:t>
      </w:r>
      <w:r w:rsidR="00DF36E7">
        <w:t xml:space="preserve">жания учебного </w:t>
      </w:r>
      <w:proofErr w:type="gramStart"/>
      <w:r w:rsidR="00DF36E7">
        <w:t xml:space="preserve">предмета </w:t>
      </w:r>
      <w:r w:rsidRPr="00B24B90">
        <w:t>;</w:t>
      </w:r>
      <w:proofErr w:type="gramEnd"/>
      <w:r w:rsidRPr="00B24B90">
        <w:t xml:space="preserve"> </w:t>
      </w:r>
    </w:p>
    <w:p w14:paraId="1F59BC98" w14:textId="77777777" w:rsidR="005B4EE5" w:rsidRPr="00B24B90" w:rsidRDefault="005B4EE5" w:rsidP="00DF36E7">
      <w:pPr>
        <w:pStyle w:val="Default"/>
        <w:spacing w:after="47" w:line="276" w:lineRule="auto"/>
        <w:jc w:val="both"/>
      </w:pPr>
      <w:r w:rsidRPr="00B24B90">
        <w:t xml:space="preserve"> привлечь внимание учащихся к гуманитарным проблемам общества; </w:t>
      </w:r>
    </w:p>
    <w:p w14:paraId="50A4C8F1" w14:textId="742E777B" w:rsidR="005B4EE5" w:rsidRDefault="005B4EE5" w:rsidP="00DF36E7">
      <w:pPr>
        <w:pStyle w:val="Default"/>
        <w:spacing w:after="47" w:line="276" w:lineRule="auto"/>
        <w:jc w:val="both"/>
      </w:pPr>
      <w:r w:rsidRPr="00B24B90">
        <w:t xml:space="preserve"> проектировать ситуации и события, развивающие культуру переживаний и ценностные ориентации ребенка. </w:t>
      </w:r>
    </w:p>
    <w:p w14:paraId="35AA8CF7" w14:textId="6AEEAD21" w:rsidR="00DF36E7" w:rsidRDefault="00DF36E7" w:rsidP="00DF36E7">
      <w:pPr>
        <w:pStyle w:val="Default"/>
        <w:spacing w:after="47" w:line="276" w:lineRule="auto"/>
        <w:jc w:val="both"/>
      </w:pPr>
    </w:p>
    <w:p w14:paraId="6174BD2D" w14:textId="568A60A8" w:rsidR="00DF36E7" w:rsidRDefault="00DF36E7" w:rsidP="00DF36E7">
      <w:pPr>
        <w:pStyle w:val="Default"/>
        <w:spacing w:after="47" w:line="276" w:lineRule="auto"/>
        <w:jc w:val="both"/>
      </w:pPr>
    </w:p>
    <w:p w14:paraId="15AAE9CC" w14:textId="58D7E5A3" w:rsidR="00DF36E7" w:rsidRDefault="00DF36E7" w:rsidP="00DF36E7">
      <w:pPr>
        <w:pStyle w:val="Default"/>
        <w:spacing w:after="47" w:line="276" w:lineRule="auto"/>
        <w:jc w:val="both"/>
      </w:pPr>
    </w:p>
    <w:p w14:paraId="6D9196B2" w14:textId="054F2DDE" w:rsidR="00DF36E7" w:rsidRDefault="00DF36E7" w:rsidP="00DF36E7">
      <w:pPr>
        <w:pStyle w:val="Default"/>
        <w:spacing w:after="47" w:line="276" w:lineRule="auto"/>
        <w:jc w:val="both"/>
      </w:pPr>
    </w:p>
    <w:p w14:paraId="499F5339" w14:textId="004886AE" w:rsidR="00DF36E7" w:rsidRDefault="00DF36E7" w:rsidP="00DF36E7">
      <w:pPr>
        <w:pStyle w:val="Default"/>
        <w:spacing w:after="47" w:line="276" w:lineRule="auto"/>
        <w:jc w:val="both"/>
      </w:pPr>
    </w:p>
    <w:p w14:paraId="796373EF" w14:textId="77777777" w:rsidR="00DF36E7" w:rsidRPr="00B24B90" w:rsidRDefault="00DF36E7" w:rsidP="00DF36E7">
      <w:pPr>
        <w:pStyle w:val="Default"/>
        <w:spacing w:after="47" w:line="276" w:lineRule="auto"/>
        <w:jc w:val="both"/>
      </w:pPr>
    </w:p>
    <w:p w14:paraId="6404BB5F" w14:textId="77777777" w:rsidR="005B34C1" w:rsidRPr="00B24B90" w:rsidRDefault="005B34C1" w:rsidP="005B34C1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24B90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14:paraId="24951DB4" w14:textId="77777777" w:rsidR="006D202C" w:rsidRPr="00B24B90" w:rsidRDefault="006D202C" w:rsidP="006D202C">
      <w:pPr>
        <w:pStyle w:val="body"/>
        <w:rPr>
          <w:sz w:val="24"/>
          <w:szCs w:val="24"/>
        </w:rPr>
      </w:pPr>
      <w:r w:rsidRPr="00B24B90">
        <w:rPr>
          <w:sz w:val="24"/>
          <w:szCs w:val="24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тем, повторение и различного вида творческие/проверочные/контрольные работы. Основные виды деятельности обучающихся перечислены при изучении каждой темы и направлены на достижение планируемых результатов обучения. </w:t>
      </w:r>
    </w:p>
    <w:p w14:paraId="07A15557" w14:textId="77777777" w:rsidR="00BA0511" w:rsidRDefault="00BA0511" w:rsidP="00BA0511">
      <w:pPr>
        <w:pStyle w:val="2"/>
      </w:pPr>
      <w:bookmarkStart w:id="3" w:name="_Toc118708904"/>
      <w:r>
        <w:t>10 КЛАСС</w:t>
      </w:r>
      <w:bookmarkEnd w:id="3"/>
    </w:p>
    <w:p w14:paraId="5353A101" w14:textId="77777777" w:rsidR="00966440" w:rsidRDefault="00966440" w:rsidP="00BA0511">
      <w:pPr>
        <w:pStyle w:val="body"/>
        <w:rPr>
          <w:rFonts w:asciiTheme="minorHAnsi" w:hAnsiTheme="minorHAnsi"/>
        </w:rPr>
      </w:pP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981"/>
        <w:gridCol w:w="992"/>
        <w:gridCol w:w="1843"/>
        <w:gridCol w:w="1605"/>
        <w:gridCol w:w="2221"/>
      </w:tblGrid>
      <w:tr w:rsidR="00966440" w:rsidRPr="00B24B90" w14:paraId="1976E9C0" w14:textId="77777777" w:rsidTr="00B24B90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4784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5964E1A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EF1EC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D3A03C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Mar>
              <w:top w:w="50" w:type="dxa"/>
              <w:left w:w="100" w:type="dxa"/>
            </w:tcMar>
            <w:vAlign w:val="center"/>
          </w:tcPr>
          <w:p w14:paraId="38B6EBCC" w14:textId="77777777" w:rsidR="00966440" w:rsidRPr="00B24B90" w:rsidRDefault="00966440" w:rsidP="00B24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0CE5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77F821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5D" w:rsidRPr="00B24B90" w14:paraId="75AA2299" w14:textId="77777777" w:rsidTr="00B24B90">
        <w:trPr>
          <w:trHeight w:val="932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2237A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79FB1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C60EC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3127EF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5AE40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8AB074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BA03EDD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986D45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4A064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2534DCE0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1AFE349B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ЯЗЫК И КУЛЬТУРА</w:t>
            </w:r>
          </w:p>
        </w:tc>
      </w:tr>
      <w:tr w:rsidR="004B615D" w:rsidRPr="00B24B90" w14:paraId="0A742EA9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780A4A8C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3DDAE082" w14:textId="77777777" w:rsidR="00966440" w:rsidRPr="00B24B90" w:rsidRDefault="00966440" w:rsidP="00966440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в жизни человека, общества, государства </w:t>
            </w:r>
          </w:p>
          <w:p w14:paraId="10E3BA9D" w14:textId="77777777" w:rsidR="00966440" w:rsidRPr="00B24B90" w:rsidRDefault="00966440" w:rsidP="00966440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7AD54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54E02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D273BF1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339E3" w14:textId="77777777" w:rsidR="00813D12" w:rsidRPr="00B24B90" w:rsidRDefault="00813D12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 w:history="1"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9407FD1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4B615D" w:rsidRPr="00B24B90" w14:paraId="078DC1EA" w14:textId="77777777" w:rsidTr="00B24B90">
        <w:trPr>
          <w:trHeight w:val="1397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262ECE4B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6CACDA9D" w14:textId="77777777" w:rsidR="00966440" w:rsidRPr="00B24B90" w:rsidRDefault="00966440" w:rsidP="00966440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Русская языковая картина мира и отражение в языке менталитета русского</w:t>
            </w:r>
          </w:p>
          <w:p w14:paraId="3E4BA68B" w14:textId="77777777" w:rsidR="00966440" w:rsidRPr="00B24B90" w:rsidRDefault="00966440" w:rsidP="00966440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народа (повторение, обобщение) </w:t>
            </w:r>
          </w:p>
          <w:p w14:paraId="7740FB22" w14:textId="77777777" w:rsidR="00966440" w:rsidRPr="00B24B90" w:rsidRDefault="00966440" w:rsidP="00966440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EF42FD" w14:textId="77777777" w:rsidR="00966440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E98C4B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DB815C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2848EF" w14:textId="77777777" w:rsidR="00813D12" w:rsidRPr="00B24B90" w:rsidRDefault="00813D12" w:rsidP="00813D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682EA44" w14:textId="77777777" w:rsidR="00813D12" w:rsidRPr="00B24B90" w:rsidRDefault="00CC3C8E" w:rsidP="00813D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77620CB0" w14:textId="77777777" w:rsidR="00966440" w:rsidRPr="00B24B90" w:rsidRDefault="00CC3C8E" w:rsidP="00813D1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4B615D" w:rsidRPr="00B24B90" w14:paraId="3B2D6713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6454D8C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260DB2B9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русского народа и русской культуры сквозь призму лексики и фразеологии русского языка (повторение, обобщение) </w:t>
            </w:r>
          </w:p>
          <w:p w14:paraId="768E27EA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9E2B8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F7B221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57973A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6BB71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D61957F" w14:textId="77777777" w:rsidR="00813D12" w:rsidRPr="00B24B90" w:rsidRDefault="00CC3C8E" w:rsidP="00813D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813D12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3B112DD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4B615D" w:rsidRPr="00B24B90" w14:paraId="1EAFF0A3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57D825FB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1.4.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A360579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Старославянская лексика в русском языке: прошлое и настоящее </w:t>
            </w:r>
          </w:p>
          <w:p w14:paraId="257CAD07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06B69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98936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75BC59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B8E0CB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D948D9C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709668C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4B615D" w:rsidRPr="00B24B90" w14:paraId="283A8732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5EAF66A5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1.5.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0A01A215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Словари русского языка как хранилище сведений об истории и культуре народа (общее представление) </w:t>
            </w:r>
          </w:p>
          <w:p w14:paraId="7BB3C6CF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DEE27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A2E56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B471853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D10AE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5F5A5AC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BE195BE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4B615D" w:rsidRPr="00B24B90" w14:paraId="5F1F0E48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68615597" w14:textId="77777777" w:rsidR="00966440" w:rsidRPr="00B24B90" w:rsidRDefault="00831A95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1.6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791D662E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Проверочная работа 1. Проектно-исследовательская деятельность </w:t>
            </w:r>
          </w:p>
          <w:p w14:paraId="77E5FB3A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E3DE7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AB24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CF64454" w14:textId="77777777" w:rsidR="00966440" w:rsidRPr="00B24B90" w:rsidRDefault="005F03D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A831FE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592B132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7A48F6C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966440" w:rsidRPr="00B24B90" w14:paraId="5E982DE0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4573B72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46023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2FD0213F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14ACF3EF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0F24DFDE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КУЛЬТУРА РЕЧИ</w:t>
            </w:r>
          </w:p>
        </w:tc>
      </w:tr>
      <w:tr w:rsidR="004B615D" w:rsidRPr="00B24B90" w14:paraId="51B72A51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4A16D8B6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6984A37E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Типы речевой культуры носителей языка </w:t>
            </w:r>
          </w:p>
          <w:p w14:paraId="20810FC3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467067" w14:textId="77777777" w:rsidR="00966440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52DA9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C997F8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ECE69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E0186F5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BA345BC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4B615D" w:rsidRPr="00B24B90" w14:paraId="6BE2AFAF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7ADF4A47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6331725D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Языковая норма и современный русский литературный язык  </w:t>
            </w:r>
          </w:p>
          <w:p w14:paraId="7AFD3B43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7859B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2D665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ABC326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6A3F6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B2CE896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4E3A2A0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966440" w:rsidRPr="00B24B90" w14:paraId="2C3EFD34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727ACB6D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6BDB025E" w14:textId="77777777" w:rsidR="00966440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F6AE0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7F59A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DA0037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B28A6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2739F61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8B6148B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49C5D7B5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07846C2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2.4.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7E364A8A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Лексические нормы современного русского</w:t>
            </w:r>
          </w:p>
          <w:p w14:paraId="03D694AF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языка </w:t>
            </w:r>
          </w:p>
          <w:p w14:paraId="5A12BD7D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FC3BE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93D2E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00FDA83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3EBC90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0D4CC83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EB67C2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171660C4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45F1180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2.5.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4D3416F1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нормы современного русского литературного языка </w:t>
            </w:r>
          </w:p>
          <w:p w14:paraId="6260F730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F7CBE6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55F9C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25BAB6B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CC123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CE2D857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59242B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4A534398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508B0376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2.6.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0010B1EB" w14:textId="77777777" w:rsidR="00966440" w:rsidRPr="00B24B90" w:rsidRDefault="00831A95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варианты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63501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AC166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2E4F10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001B98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32F85F0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1321B70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1A95" w:rsidRPr="00B24B90" w14:paraId="29A06542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775508FD" w14:textId="77777777" w:rsidR="00831A95" w:rsidRPr="00B24B90" w:rsidRDefault="00831A95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2.7.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446CBE5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Языковая игра </w:t>
            </w:r>
          </w:p>
          <w:p w14:paraId="7B08DEF0" w14:textId="77777777" w:rsidR="00831A95" w:rsidRPr="00B24B90" w:rsidRDefault="00831A95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5D99B9" w14:textId="77777777" w:rsidR="00831A95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DEFD7E" w14:textId="77777777" w:rsidR="00831A95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0AF6F7E" w14:textId="77777777" w:rsidR="00831A95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54E866" w14:textId="77777777" w:rsidR="00831A95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56470AB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942FAE8" w14:textId="77777777" w:rsidR="00813D12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13D12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966440" w:rsidRPr="00B24B90" w14:paraId="11367603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095959B1" w14:textId="77777777" w:rsidR="00966440" w:rsidRPr="00B24B90" w:rsidRDefault="004B615D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2.8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43D27E11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2. Проектно-исследовательская деятельность. </w:t>
            </w:r>
          </w:p>
          <w:p w14:paraId="7D3B36CD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«Ошибка в рекламе? 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br/>
              <w:t>Не может быть!» (исследуем текст рекламы)</w:t>
            </w:r>
          </w:p>
          <w:p w14:paraId="63B25480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60A06B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F7149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5DED2E2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4CE7A3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15F599E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1FDD08C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4342E013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7159FAD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F85129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084E69F0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10ACB169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779B021B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РЕЧЕВАЯ ДЕЯТЕЛЬНОСТЬ. ТЕКСТ</w:t>
            </w:r>
          </w:p>
        </w:tc>
      </w:tr>
      <w:tr w:rsidR="004B615D" w:rsidRPr="00B24B90" w14:paraId="4E14BE61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4C1EB653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51457C4C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средство передачи и хранения культурных ценностей, опыта и истории народа </w:t>
            </w:r>
          </w:p>
          <w:p w14:paraId="71BE49E5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25D1A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E99A83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9D9641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E096CC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A05F9E9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251256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2F71BF02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0CD8608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63FC44AE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Линейный текст и гипертекст </w:t>
            </w:r>
          </w:p>
          <w:p w14:paraId="5FE3AA0A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FF31E0" w14:textId="77777777" w:rsidR="00966440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293BF6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0EE212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7BF996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122F6E4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356644FF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7C3730E6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39B982E6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CDF7CDC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тексты как особое явление в практике общения </w:t>
            </w:r>
          </w:p>
          <w:p w14:paraId="44C5CC74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415162" w14:textId="77777777" w:rsidR="00966440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DC153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52789B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DB3966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D35EAEE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38825D04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5C5AD642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6C5BEE93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3.4.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DDC6388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чтения и понимания текста </w:t>
            </w:r>
          </w:p>
          <w:p w14:paraId="2AE32210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9E887E" w14:textId="77777777" w:rsidR="00966440" w:rsidRPr="00B24B90" w:rsidRDefault="00831A95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E72AF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167C30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B1F56E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A214989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A0EFF0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3447B362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23DA8196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3.5.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0AA28A5" w14:textId="77777777" w:rsidR="00831A95" w:rsidRPr="00B24B90" w:rsidRDefault="00831A95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Русская речь в повседневном устном общении </w:t>
            </w:r>
          </w:p>
          <w:p w14:paraId="6AE5EA8D" w14:textId="77777777" w:rsidR="00966440" w:rsidRPr="00B24B90" w:rsidRDefault="00966440" w:rsidP="00831A95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640E4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8542D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161112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DC257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F9527D6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825FC2B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6440" w:rsidRPr="00B24B90" w14:paraId="14D7C2CA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3DB989CF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3.6.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11E8AC2C" w14:textId="77777777" w:rsidR="00966440" w:rsidRPr="00B24B90" w:rsidRDefault="00831A95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Рунете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21C73D" w14:textId="77777777" w:rsidR="00966440" w:rsidRPr="00B24B90" w:rsidRDefault="004B615D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E52BE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AD308DB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07607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F0BD9AA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4AA5050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615D" w:rsidRPr="00B24B90" w14:paraId="0EAC6E9F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34587BED" w14:textId="77777777" w:rsidR="004B615D" w:rsidRPr="00B24B90" w:rsidRDefault="004B615D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3.7.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419703F2" w14:textId="77777777" w:rsidR="004B615D" w:rsidRPr="00B24B90" w:rsidRDefault="004B615D" w:rsidP="004B61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 корпус Национального корпуса русского</w:t>
            </w:r>
          </w:p>
          <w:p w14:paraId="597F3461" w14:textId="77777777" w:rsidR="004B615D" w:rsidRPr="00B24B90" w:rsidRDefault="004B615D" w:rsidP="004B61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языка как информационно-справочный ресурс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094270" w14:textId="77777777" w:rsidR="004B615D" w:rsidRPr="00B24B90" w:rsidRDefault="004B615D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4663F4" w14:textId="77777777" w:rsidR="004B615D" w:rsidRPr="00B24B90" w:rsidRDefault="004B615D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D757A5B" w14:textId="77777777" w:rsidR="004B615D" w:rsidRPr="00B24B90" w:rsidRDefault="004B615D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E3E021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71A418F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551D02E" w14:textId="77777777" w:rsidR="004B615D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4B615D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966440" w:rsidRPr="00B24B90" w14:paraId="6870284C" w14:textId="77777777" w:rsidTr="00B24B90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14:paraId="081C918C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3.7.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14:paraId="4B085BC9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3. Проектно-исследовательская деятельность </w:t>
            </w:r>
          </w:p>
          <w:p w14:paraId="1AB60324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A33CB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5E157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C6B8620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053D10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8045493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92D4300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4252C729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31C6C88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077926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69" w:type="dxa"/>
            <w:gridSpan w:val="3"/>
            <w:tcMar>
              <w:top w:w="50" w:type="dxa"/>
              <w:left w:w="100" w:type="dxa"/>
            </w:tcMar>
            <w:vAlign w:val="center"/>
          </w:tcPr>
          <w:p w14:paraId="63BF70AF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5D" w:rsidRPr="00B24B90" w14:paraId="5E635F5C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7CAF44B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Итоговые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BEBA2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966440"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BB86E1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0326EA1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CB114B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615D" w:rsidRPr="00B24B90" w14:paraId="73C5C69D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254E2297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91D05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F2C9D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A35F8F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9D4750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616D4D" w14:textId="77777777" w:rsidR="00966440" w:rsidRPr="00B24B90" w:rsidRDefault="00966440" w:rsidP="00BA051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5AAC49F" w14:textId="77777777" w:rsidR="00966440" w:rsidRPr="00B24B90" w:rsidRDefault="00966440" w:rsidP="00BA0511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345AA3C" w14:textId="77777777" w:rsidR="00BA0511" w:rsidRPr="00B24B90" w:rsidRDefault="00BA0511" w:rsidP="00BA0511">
      <w:pPr>
        <w:pStyle w:val="2"/>
        <w:rPr>
          <w:rFonts w:cs="Times New Roman"/>
          <w:sz w:val="24"/>
          <w:szCs w:val="24"/>
        </w:rPr>
      </w:pPr>
      <w:bookmarkStart w:id="4" w:name="_Toc118708905"/>
      <w:r w:rsidRPr="00B24B90">
        <w:rPr>
          <w:rFonts w:cs="Times New Roman"/>
          <w:sz w:val="24"/>
          <w:szCs w:val="24"/>
        </w:rPr>
        <w:t>11 КЛАСС</w:t>
      </w:r>
      <w:bookmarkEnd w:id="4"/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735"/>
        <w:gridCol w:w="946"/>
        <w:gridCol w:w="1841"/>
        <w:gridCol w:w="1910"/>
        <w:gridCol w:w="2221"/>
      </w:tblGrid>
      <w:tr w:rsidR="00966440" w:rsidRPr="00B24B90" w14:paraId="065875F6" w14:textId="77777777" w:rsidTr="00B24B90">
        <w:trPr>
          <w:trHeight w:val="144"/>
          <w:tblCellSpacing w:w="20" w:type="nil"/>
        </w:trPr>
        <w:tc>
          <w:tcPr>
            <w:tcW w:w="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06231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DE3B39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D84C5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8B3609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Mar>
              <w:top w:w="50" w:type="dxa"/>
              <w:left w:w="100" w:type="dxa"/>
            </w:tcMar>
            <w:vAlign w:val="center"/>
          </w:tcPr>
          <w:p w14:paraId="66A4C126" w14:textId="77777777" w:rsidR="00966440" w:rsidRPr="00B24B90" w:rsidRDefault="00966440" w:rsidP="00B24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2AC64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AEC4D25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4D7598CF" w14:textId="77777777" w:rsidTr="00B24B90">
        <w:trPr>
          <w:trHeight w:val="144"/>
          <w:tblCellSpacing w:w="20" w:type="nil"/>
        </w:trPr>
        <w:tc>
          <w:tcPr>
            <w:tcW w:w="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2190A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750B9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560BCF9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3E685C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66B55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C09AE3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2A55E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8EFC1C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AACD8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085CA408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33741BD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ЯЗЫК И КУЛЬТУРА</w:t>
            </w:r>
          </w:p>
        </w:tc>
      </w:tr>
      <w:tr w:rsidR="00854124" w:rsidRPr="00B24B90" w14:paraId="03DF9A1B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50D7EB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51C38BC6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процессы и новые тенденции в развитии русского языка новейшего периода </w:t>
            </w:r>
          </w:p>
          <w:p w14:paraId="55D5FB7A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D1D5B4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3721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D624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3124C7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15CA2FC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9E57C55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4261C508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27AD64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13395EA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современной цифровой (виртуальной) коммуникации </w:t>
            </w:r>
          </w:p>
          <w:p w14:paraId="630B21E0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1F6F8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78AF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B845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0F09F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DDBD6A1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75C5DAA4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681A5419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BD09CB2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D183BDE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Активные процессы в развитии лексики в русском языке XXI в. </w:t>
            </w:r>
          </w:p>
          <w:p w14:paraId="35BDA05F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6BE257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1297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09A2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761DBC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E5F9A26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34A99087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1FCADC9D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51920BE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1.4.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009F4D0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Новая иноязычная лексика в русском языке XXI в. и процессы ее адаптации 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901969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B268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2C73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05FB8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7E84E32B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B0BD3D8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https://educont.ru/</w:t>
              </w:r>
            </w:hyperlink>
          </w:p>
        </w:tc>
      </w:tr>
      <w:tr w:rsidR="00966440" w:rsidRPr="00B24B90" w14:paraId="08CCAB39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47E3007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1.5.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380550D7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способы создания морфологических и 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семантических неологизмов в русском языке новейшего периода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EFB08D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F1DE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B4C8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30166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0C98EBB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F756C41" w14:textId="77777777" w:rsidR="00966440" w:rsidRPr="00B24B90" w:rsidRDefault="00CC3C8E" w:rsidP="009F7258">
            <w:pPr>
              <w:spacing w:after="0"/>
              <w:ind w:left="135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  <w:p w14:paraId="36C6EF07" w14:textId="77777777" w:rsidR="00813D12" w:rsidRPr="00B24B90" w:rsidRDefault="00813D12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66440" w:rsidRPr="00B24B90" w14:paraId="7BDAA3DE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D16EB8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1.6.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3391477C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Новая фразеология русского языка </w:t>
            </w:r>
          </w:p>
          <w:p w14:paraId="67703430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68F14F7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4276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8E59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5DF5FB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7B26345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19713AC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1255C5CD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DCD7B8E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1.7.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F09AC76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Проверочная работа 1. Проектно-исследовательская деятельность </w:t>
            </w:r>
          </w:p>
          <w:p w14:paraId="5129F558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1B61FF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41466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F8191" w14:textId="77777777" w:rsidR="00966440" w:rsidRPr="00B24B90" w:rsidRDefault="007064D9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A82D2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AD9A8E7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B316DFF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3534A2A7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7F920E1A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1340A56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3D12"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647D47B4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1435BFC0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3F50A77A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КУЛЬТУРА РЕЧИ</w:t>
            </w:r>
          </w:p>
        </w:tc>
      </w:tr>
      <w:tr w:rsidR="00854124" w:rsidRPr="00B24B90" w14:paraId="15CEFF37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D09E6B7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2FE4DCA3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Синтаксические нормы современного русского литературного языка </w:t>
            </w:r>
          </w:p>
          <w:p w14:paraId="79F13141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4FB74D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F0BA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65C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02420E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1ACDB9D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3F720FA5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854124" w:rsidRPr="00B24B90" w14:paraId="597ACD3F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121A564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42D2C0F3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знаки препинания </w:t>
            </w:r>
          </w:p>
          <w:p w14:paraId="2A40F907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99E57B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7B69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5622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D43A94" w14:textId="77777777" w:rsidR="005F03D0" w:rsidRPr="00B24B90" w:rsidRDefault="005F03D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9D81EA0" w14:textId="77777777" w:rsidR="000F0251" w:rsidRPr="00B24B90" w:rsidRDefault="00CC3C8E" w:rsidP="000F02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31BB852" w14:textId="77777777" w:rsidR="00966440" w:rsidRPr="00B24B90" w:rsidRDefault="00CC3C8E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39C5B001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720D137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210707F8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устного делового общения  </w:t>
            </w:r>
          </w:p>
          <w:p w14:paraId="25C97888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D21BF2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F8C3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311A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E89D7E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3EEA73E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592BF6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136CAFFF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FFDEB2E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B343539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письменного делового общения. Деловое письмо </w:t>
            </w:r>
          </w:p>
          <w:p w14:paraId="1CEAD31B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7B16EF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B413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0BCA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525A5C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B6179D3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58B7DFA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0DF3F99C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BA88AC0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2.5.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BDFBBAC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Культура учебно-научного общения. Разновидности учебно-научного общения, их особенности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12F79BE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E5A1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23BA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A8659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E4D3FF8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249BF432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6311743F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3BB882C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2.6.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2C63EA29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Противостояние речевой агрессии как актуальная проблема современной межличностной коммуникации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01AE92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E86B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2A0EC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546F8E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11484AC5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D69132D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09EBC2F1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FA578FE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2.7.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A1F7585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2. Проектно-исследовательская деятельность </w:t>
            </w:r>
          </w:p>
          <w:p w14:paraId="23EC79F0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20EA129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98BD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6B12B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476DF9" w14:textId="77777777" w:rsidR="0096644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2F52E1DE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9AFD785" w14:textId="77777777" w:rsidR="005F03D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966440" w:rsidRPr="00B24B90" w14:paraId="392419B0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34A23ED0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F50924B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966440"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61093431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7359F4BC" w14:textId="77777777" w:rsidTr="00B24B90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38FA3F44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24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РЕЧЕВАЯ ДЕЯТЕЛЬНОСТЬ. ТЕКСТ</w:t>
            </w:r>
          </w:p>
        </w:tc>
      </w:tr>
      <w:tr w:rsidR="00854124" w:rsidRPr="00B24B90" w14:paraId="3ED6E108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D0EB2C0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7EC63AB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Прецедентный текст как средство культурной связи поколений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2B84A8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FC16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AAA1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DCE862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4FCBED3D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5D591DBE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27100464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483D608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60B6E0D9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сплошные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2DCCCE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DC59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1D52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DADB7C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E23053A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08C7278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0A6AD6DA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C853CE8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0E7E67B0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Коммуникативная грамотность. Приёмы работы с текстом публицистического стиля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25C8D2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F50C4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A579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0137A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D68094F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4B39FB4F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75DCC3E8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FC111CF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3.4.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6CD4F6E8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инструктивного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11111C6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3BD8F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BEE9E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2DEACE" w14:textId="77777777" w:rsidR="005F03D0" w:rsidRPr="00B24B90" w:rsidRDefault="005F03D0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0B95BEA6" w14:textId="77777777" w:rsidR="000F0251" w:rsidRPr="00B24B90" w:rsidRDefault="00CC3C8E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0ABFA9AB" w14:textId="77777777" w:rsidR="00966440" w:rsidRPr="00B24B90" w:rsidRDefault="00CC3C8E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68E5822F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154A3BA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3.5.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1719E792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интернет-коммуникации </w:t>
            </w:r>
          </w:p>
          <w:p w14:paraId="57D58D13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36920538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EFDB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88DE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27CB40" w14:textId="77777777" w:rsidR="005F03D0" w:rsidRPr="00B24B90" w:rsidRDefault="005F03D0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57AD4046" w14:textId="77777777" w:rsidR="000F0251" w:rsidRPr="00B24B90" w:rsidRDefault="00CC3C8E" w:rsidP="004307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2C87982B" w14:textId="77777777" w:rsidR="00966440" w:rsidRPr="00B24B90" w:rsidRDefault="00CC3C8E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4F37015C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7C039BD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3.6.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3473DA6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новаторство в художественных текстах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B8DA97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CEC2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ADFD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F9FC26" w14:textId="77777777" w:rsidR="005F03D0" w:rsidRPr="00B24B90" w:rsidRDefault="005F03D0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6D4AE464" w14:textId="77777777" w:rsidR="000F0251" w:rsidRPr="00B24B90" w:rsidRDefault="00CC3C8E" w:rsidP="004307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D28BF12" w14:textId="77777777" w:rsidR="00966440" w:rsidRPr="00B24B90" w:rsidRDefault="00CC3C8E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966440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57108AB9" w14:textId="77777777" w:rsidTr="00B24B90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C3C0EF3" w14:textId="77777777" w:rsidR="00966440" w:rsidRPr="00B24B90" w:rsidRDefault="00966440" w:rsidP="009F72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3.7.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14:paraId="771642A9" w14:textId="77777777" w:rsidR="00966440" w:rsidRPr="00B24B90" w:rsidRDefault="00966440" w:rsidP="009F7258">
            <w:pPr>
              <w:pStyle w:val="table-body0mm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3. Проектно-исследовательская деятельность </w:t>
            </w:r>
          </w:p>
          <w:p w14:paraId="2C084B0D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533FCBA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33E97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50A96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E3ED43" w14:textId="77777777" w:rsidR="005F03D0" w:rsidRPr="00B24B90" w:rsidRDefault="005F03D0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14:paraId="3A121C33" w14:textId="77777777" w:rsidR="000F0251" w:rsidRPr="00B24B90" w:rsidRDefault="00CC3C8E" w:rsidP="004307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63D0A9D7" w14:textId="77777777" w:rsidR="00966440" w:rsidRPr="00B24B90" w:rsidRDefault="00CC3C8E" w:rsidP="004307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educont</w:t>
              </w:r>
              <w:proofErr w:type="spellEnd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0F0251" w:rsidRPr="00B24B9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  <w:r w:rsidR="00966440" w:rsidRPr="00B24B90"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66440" w:rsidRPr="00B24B90" w14:paraId="31BEE1AF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30A6D172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ABDCE05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2E9553DC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440" w:rsidRPr="00B24B90" w14:paraId="7C609025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02E4CA59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Итоговые</w:t>
            </w:r>
            <w:proofErr w:type="spellEnd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</w:t>
            </w: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9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E336EA8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966440"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8F0F6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0D43F" w14:textId="77777777" w:rsidR="00966440" w:rsidRPr="00B24B90" w:rsidRDefault="00813D12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B6EA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6440" w:rsidRPr="00B24B90" w14:paraId="1A9FA147" w14:textId="77777777" w:rsidTr="00B24B90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14:paraId="1F86E456" w14:textId="77777777" w:rsidR="00966440" w:rsidRPr="00B24B90" w:rsidRDefault="00966440" w:rsidP="009F7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4F28BB0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B24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5AD9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22F3D" w14:textId="77777777" w:rsidR="00966440" w:rsidRPr="00B24B90" w:rsidRDefault="00966440" w:rsidP="009F7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AEA69" w14:textId="77777777" w:rsidR="00966440" w:rsidRPr="00B24B90" w:rsidRDefault="00966440" w:rsidP="009F7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FAEBA5" w14:textId="77777777" w:rsidR="00BA0511" w:rsidRPr="00B24B90" w:rsidRDefault="00BA0511" w:rsidP="005B34C1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6C27E3" w14:textId="77777777" w:rsidR="005B34C1" w:rsidRPr="0043076E" w:rsidRDefault="005B34C1" w:rsidP="005B34C1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14:paraId="75430D0C" w14:textId="77777777" w:rsidR="000225FF" w:rsidRPr="0043076E" w:rsidRDefault="000225FF" w:rsidP="000225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07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4"/>
        <w:gridCol w:w="1841"/>
        <w:gridCol w:w="1912"/>
        <w:gridCol w:w="1347"/>
      </w:tblGrid>
      <w:tr w:rsidR="000225FF" w:rsidRPr="0043076E" w14:paraId="309CA093" w14:textId="77777777" w:rsidTr="0043076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8808B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6481FA6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30442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F759D4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gridSpan w:val="3"/>
            <w:tcMar>
              <w:top w:w="50" w:type="dxa"/>
              <w:left w:w="100" w:type="dxa"/>
            </w:tcMar>
            <w:vAlign w:val="center"/>
          </w:tcPr>
          <w:p w14:paraId="6C3DEB9C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4B875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A532D9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05" w:rsidRPr="0043076E" w14:paraId="55AE8657" w14:textId="77777777" w:rsidTr="0043076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8F6E8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4CB0B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DE37A4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0975D5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A2B65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5F925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F7CF1FD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5C321A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AFC51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05" w:rsidRPr="0043076E" w14:paraId="543CF3DA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64AC6C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8376587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язык в жизни человека, общества,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государства. Понятие родного языка, значение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3ED20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BEBD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562C79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069F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495EE36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63DFF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F93E48B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языковая картина мира и отражение в языке менталитета русского народа.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B36BD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D95B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AA5493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5FA73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5DBA381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E05EB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189D744F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 -специфическая лексика русского языка и её основные типы (повторение, обобщение)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83C39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3E10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F0CD3E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B6479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1C8833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07BFA6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0501A98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Ключевые слова русской культуры, основные разряды ключевых слов и их особенности (повторение, обобщение)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192A8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0AFA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FDF0E8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C424E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BE1201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5E25B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AD92CA1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русского народа и русской культуры сквозь призму лексики и фразеологии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91E5D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B62A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B73F8E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FBEA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0D6980D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99316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E0A1456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Старославянизмы и их признаки (повторение, обобщение). Старославянизмы в русской языковой картине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BB1D1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8640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6017A5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F3EBD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5EA71C5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93F7D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E9746F9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старославянизмов в формировании лексического состава русского литературного языка и высокого стиля русской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8A98D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58C5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1B721C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7C68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632B38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F697B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E26E8C0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Словари русского языка как хранилище сведений об истории и культуре русского народа (обзор, общее представление).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BBDA1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AF4C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37E691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3550E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C93A3CF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1F34A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2333A31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№ 1. Представление проектов, результатов исследовательской работы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4C2FA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3EC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9914BD5" w14:textId="77777777" w:rsidR="000225FF" w:rsidRPr="0043076E" w:rsidRDefault="001C57B0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707D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EF6CD71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000F98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18631A6E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проектов, результатов исследовательской работы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F9AA2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0885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C7BF92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13A50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1436569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3436FD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72E5C51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речевой культуры носителей языка. Речь правильная и речь хорошая.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Речевая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986DD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A7F7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FB9A2A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2662A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7E32FF9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A59A88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326108D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норма и современный русский литературный язык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55AD1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E2A3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066F2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3DA1A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0B2BC69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84567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0F6E562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норма и история её развития. Устойчивость и изменчивость нормы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CAB0A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6C3A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BED2CE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11D3F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227BC1F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6F4EE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E31B90C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Орфоэпические нормы современного русского литературного языка. Изменения в ударении и в произношении.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94DAC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8C5F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8EFD39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47A60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43B82E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68C5DB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37B3F2B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нормы современного русского литературного язык</w:t>
            </w:r>
            <w:r w:rsidR="007B2E68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Изменения лексических норм: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переосмысление значений слов, освоение терминологической лексики, изменение стилистической окраски слов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3341F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594F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8E190F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332AA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79F97B46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1A3F12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BF27D3E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словарные пометы. Толковые словари ХХ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Словари лексической сочетаемости слов русского языка ХХ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BB75F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A22C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406262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2A6E4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9B2B130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FB35C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A4AC4D2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Морфологические нормы современного русского литературного языка Изменения морфологических норм: варианты форм имени существительного, глагольных форм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6D88A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12D4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DD24A1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04923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0B40E5E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444061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06676B9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морфологических норм: варианты форм имени существительного, глагольных форм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E5547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77C4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09892F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A7394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168E0835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C0D9C2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86ED792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варианты. Орфографическая вариативность в современном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50CBB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2FC0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CAA566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1956B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1F682CB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DDA70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F5DA637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игра. Отступление от языковых норм в языковой игре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E4A5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60A6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D3ABAE2" w14:textId="77777777" w:rsidR="000225FF" w:rsidRPr="0043076E" w:rsidRDefault="000225FF" w:rsidP="001C5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04E4A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7D35C00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8885C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2802111" w14:textId="77777777" w:rsidR="000225FF" w:rsidRPr="0043076E" w:rsidRDefault="000225FF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2.</w:t>
            </w:r>
            <w:r w:rsidR="00984C05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84C05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</w:t>
            </w:r>
            <w:proofErr w:type="spellEnd"/>
            <w:r w:rsidR="00984C05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proofErr w:type="gramStart"/>
            <w:r w:rsidR="00984C05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исследовательская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деятельность</w:t>
            </w:r>
            <w:proofErr w:type="gram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«Ошибка в рекламе? Не может быть!»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816F0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C4D6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9836D85" w14:textId="77777777" w:rsidR="000225FF" w:rsidRPr="0043076E" w:rsidRDefault="001C57B0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D6B1F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199FC170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D60BD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EF50C5A" w14:textId="77777777" w:rsidR="000225FF" w:rsidRPr="0043076E" w:rsidRDefault="00984C0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  <w:r w:rsidR="000225FF" w:rsidRPr="0043076E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  <w:proofErr w:type="spellEnd"/>
            <w:r w:rsidR="000225FF"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5FF" w:rsidRPr="0043076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E79C6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9099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9A1D9B2" w14:textId="77777777" w:rsidR="000225FF" w:rsidRPr="0043076E" w:rsidRDefault="000225FF" w:rsidP="001C5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9549C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BB89327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CC9438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35EFA77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средство передачи и хранения культурных ценностей, опыта и истории народа. Тексты как памятники культуры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BB841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65C0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DC5B9A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6F591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C06EB87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F21EE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D994955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Гипертекст как разветвлённая система текстов, связанных гипер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ссылками. Использование линейного и нелинейного чтения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9F168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0DC7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859DE2" w14:textId="77777777" w:rsidR="000225FF" w:rsidRPr="0043076E" w:rsidRDefault="001C57B0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25FF"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6E833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09E104C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8695AC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628DC99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линейного и нелинейного чтения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A3AFC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A2E3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7ECE40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4C2C6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CED356A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81919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DBA8639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 текстах современных тенденций к визуализации 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диалогизации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общения. Графические, орфографические и пунктуационные средства выразительности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BC200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5BF4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E26ED1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35CD6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2949BC96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26FBC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995B3B9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Стратегии чтения и понимания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1C7D0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6221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78648B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F3F3C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09AC59C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D48D8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51462F03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использования графики как средства упорядочения информации прочитанного и/или услышанного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865E0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3225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3DA3D7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5362D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4E08D5A1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FD03D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C88C25F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речь в повседневном устном общении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956EA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2189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13532B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8621D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B54DD5D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F8509D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83969AF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Коммуникация в Рунете как отражение современного состояния русского языка и основных тенденций его развития. Коммуникативные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площадки Рунета. Культура электронного общения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981F7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BD74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B7D5C8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2D227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352F05C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BCFF4B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A9AB72B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 корпус Национального корпуса русского языка (НКРЯ).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7194B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2C46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415D64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A0502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6C5292B0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FE6EC6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6EC91F3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структура НКРЯ. Возможности работы с Обучающим корпусом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A7DFF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79B3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9194A7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A2C2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1AEC95C7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D25C34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F2810E1" w14:textId="77777777" w:rsidR="000225FF" w:rsidRPr="0043076E" w:rsidRDefault="001C57B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№ 3.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-исследовательская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1C675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5927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C147BB" w14:textId="77777777" w:rsidR="000225FF" w:rsidRPr="0043076E" w:rsidRDefault="001C57B0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9C30C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4C05" w:rsidRPr="0043076E" w14:paraId="732AAD6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3AB4C9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4362D0E" w14:textId="77777777" w:rsidR="000225FF" w:rsidRPr="0043076E" w:rsidRDefault="00984C0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1C57B0" w:rsidRPr="0043076E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  <w:proofErr w:type="spellEnd"/>
            <w:r w:rsidR="001C57B0"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57B0" w:rsidRPr="0043076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6B481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A06D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6A4D6B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F2E29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74AAEA4" w14:textId="77777777" w:rsidR="00E315A4" w:rsidRPr="0043076E" w:rsidRDefault="00E315A4" w:rsidP="000225FF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0D70E05" w14:textId="77777777" w:rsidR="000225FF" w:rsidRPr="0043076E" w:rsidRDefault="001C57B0" w:rsidP="000225F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07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</w:t>
      </w:r>
      <w:r w:rsidR="000225FF" w:rsidRPr="004307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148"/>
        <w:gridCol w:w="985"/>
        <w:gridCol w:w="1842"/>
        <w:gridCol w:w="1913"/>
        <w:gridCol w:w="1347"/>
      </w:tblGrid>
      <w:tr w:rsidR="007B2E68" w:rsidRPr="0043076E" w14:paraId="5C3A5944" w14:textId="77777777" w:rsidTr="0043076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1BA4C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94BF57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D3C42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7D66AD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gridSpan w:val="3"/>
            <w:tcMar>
              <w:top w:w="50" w:type="dxa"/>
              <w:left w:w="100" w:type="dxa"/>
            </w:tcMar>
            <w:vAlign w:val="center"/>
          </w:tcPr>
          <w:p w14:paraId="3ED8C54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41041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C04596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05" w:rsidRPr="0043076E" w14:paraId="64F3A6B6" w14:textId="77777777" w:rsidTr="0043076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F745F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04537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C2D9E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BEC9B0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4C1CC3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8F824AE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A3F7C3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07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64B16E" w14:textId="77777777" w:rsidR="000225FF" w:rsidRPr="0043076E" w:rsidRDefault="000225FF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7AEA5" w14:textId="77777777" w:rsidR="000225FF" w:rsidRPr="0043076E" w:rsidRDefault="000225FF" w:rsidP="00B2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05" w:rsidRPr="0043076E" w14:paraId="08BFE444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4F8BDA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0B50E12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направления развития русского языка в 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в., касающиеся его системной организации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E9CDA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84AA3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839CC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28E75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</w:tc>
      </w:tr>
      <w:tr w:rsidR="00984C05" w:rsidRPr="0043076E" w14:paraId="7EE9AD3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A4BC4D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ED8A744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направления развития русского языка в 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в., касающиеся форм его существования, функциональных и социальных разновидностей, изменений в его функционировании в «реальном» и виртуальном пространстве.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95DEF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97FFA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37738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89F72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</w:tc>
      </w:tr>
      <w:tr w:rsidR="00984C05" w:rsidRPr="0043076E" w14:paraId="02CBC6F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A7A1F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AFCC84F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современной цифровой (в</w:t>
            </w:r>
            <w:r w:rsidR="003F7590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иртуальной) коммуникации .Устно-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 как новая форма реализации русского языка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D612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A5091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45A447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18158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</w:tr>
      <w:tr w:rsidR="00984C05" w:rsidRPr="0043076E" w14:paraId="65402F5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9CBBD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DDECCDF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Активные процессы в развитии лексики в русском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языке 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Актуальные пути и способы появления новых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66667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75F32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DFE8FD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0EF11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</w:tr>
      <w:tr w:rsidR="00984C05" w:rsidRPr="0043076E" w14:paraId="50596BF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6550C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BD9E91E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Новая иноязычная лексика в русском языке 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и процессы ее адаптации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D10E8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26F05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DFF6C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B1CB8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</w:tc>
      </w:tr>
      <w:tr w:rsidR="00984C05" w:rsidRPr="0043076E" w14:paraId="6A5971A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8F307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D42B08D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освоение новых иноязычных слов. Возможности грамматического, орфографического и графического освоения иноязычных инноваций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7BE5F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321F4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E6CBD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80521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</w:tr>
      <w:tr w:rsidR="00984C05" w:rsidRPr="0043076E" w14:paraId="357022D5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6A8D2F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6B6F24F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Семантические неологизмы. Развитие новых переносных значений общеупотребительных слов русского языка при их использовании в сфере виртуальной коммуникации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7A76F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320F3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7F4B2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34021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</w:tr>
      <w:tr w:rsidR="00984C05" w:rsidRPr="0043076E" w14:paraId="3193F131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F50DFC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92656C3" w14:textId="77777777" w:rsidR="000225FF" w:rsidRPr="0043076E" w:rsidRDefault="00D94455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Новая фразеология русского языка. Фразеологические неологизмы иноязычного происхождения.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Калькирование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русским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языком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иноязычных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фразеологизмов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DB44F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F2891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80D48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6DF5F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</w:tr>
      <w:tr w:rsidR="00984C05" w:rsidRPr="0043076E" w14:paraId="0D16F902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98A8B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28C3124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новых фразеологических оборотов на исконно русской почве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461DA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ED496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256F7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24F40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</w:tr>
      <w:tr w:rsidR="00984C05" w:rsidRPr="0043076E" w14:paraId="3346B561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5B8264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2A606CD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№ 1.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-исследовательская деятельность.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5FC37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DA494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3AFB18" w14:textId="77777777" w:rsidR="000225FF" w:rsidRPr="0043076E" w:rsidRDefault="00D94455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FA5C1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</w:tr>
      <w:tr w:rsidR="00984C05" w:rsidRPr="0043076E" w14:paraId="46E94C0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A9230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5B1A6C0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проектов, результатов исследовательской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56DA1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FA2D2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A307D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162D5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</w:tr>
      <w:tr w:rsidR="00984C05" w:rsidRPr="0043076E" w14:paraId="3A6B300E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16DA1F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ABAC3D6" w14:textId="77777777" w:rsidR="000225FF" w:rsidRPr="0043076E" w:rsidRDefault="00D9445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Синтаксические нормы современного русского литературного языка. Изменения синтаксических норм: варианты форм, связанные с управлением, 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согласованием сказуемого с подлежащим, колебания в употреблении предлогов.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F7A3D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5614D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69BDB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EFD60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</w:tr>
      <w:tr w:rsidR="00984C05" w:rsidRPr="0043076E" w14:paraId="5CE99636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1F5D4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74B5977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словари и справочники русского языка ХХ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B42C2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0ED32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2C8144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DD037" w14:textId="77777777" w:rsidR="000225FF" w:rsidRPr="0043076E" w:rsidRDefault="003F7590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</w:tr>
      <w:tr w:rsidR="00984C05" w:rsidRPr="0043076E" w14:paraId="3783E29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34735B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5F3A2673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Факультативные, альтернативные знаки препинания (общее представление). Справочники по пунктуации русского языка ХХ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E1F30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361B6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C71F6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CA788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</w:tr>
      <w:tr w:rsidR="00984C05" w:rsidRPr="0043076E" w14:paraId="744F6857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97F6E5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5E792B2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устного делового общения. Устная деловая речь. Условия успешной профессионально -деловой коммуникации.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F398E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3D680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CD92E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9ECD5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</w:tr>
      <w:tr w:rsidR="00984C05" w:rsidRPr="0043076E" w14:paraId="39CE525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62BDF4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581E064B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письменного делового общения. Документ как деловая бумага.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Однозначность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лексики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терминов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недопустимость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двусмысленности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E43E1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2FDAB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BE5915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4A22C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</w:tr>
      <w:tr w:rsidR="00984C05" w:rsidRPr="0043076E" w14:paraId="78164705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39C413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223D908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Деловое письмо. Функции и виды делового письма.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деловых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писем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9D05D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CB4C1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31D83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02D4A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</w:tr>
      <w:tr w:rsidR="00984C05" w:rsidRPr="0043076E" w14:paraId="149C852A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AF948A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FE22037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-научного общения. Разновидности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-научного общения, их особенности.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научной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FAACA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BE783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7490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A347D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</w:tr>
      <w:tr w:rsidR="00984C05" w:rsidRPr="0043076E" w14:paraId="4916C6BD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AD6982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EB5847B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Невербальные средства общения в речевом этикете (замещающие и сопровождающие жесты) (общее представление). Культура оформления научного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A83DD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5A700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88721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EBDDE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</w:tr>
      <w:tr w:rsidR="00984C05" w:rsidRPr="0043076E" w14:paraId="73B258DC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D31961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281541E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речевой агрессии как нарушение экологии языка. Противостояние речевой агрессии как актуальная проблема современной межличностной коммуникации.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противостояния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агрессии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84A704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080D1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E9E9A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60A34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</w:tr>
      <w:tr w:rsidR="00984C05" w:rsidRPr="0043076E" w14:paraId="274DC78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07E650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61B3E3C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№ 2.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-исследовательская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F865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40E1D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23C339" w14:textId="77777777" w:rsidR="000225FF" w:rsidRPr="0043076E" w:rsidRDefault="00710BC8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559AB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</w:tr>
      <w:tr w:rsidR="00984C05" w:rsidRPr="0043076E" w14:paraId="7D61E0EF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ECF1D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606B6D9" w14:textId="77777777" w:rsidR="000225FF" w:rsidRPr="0043076E" w:rsidRDefault="00984C05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  <w:r w:rsidR="00710BC8" w:rsidRPr="0043076E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  <w:proofErr w:type="spellEnd"/>
            <w:r w:rsidR="00710BC8"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0BC8" w:rsidRPr="0043076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A1727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B1B5B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2962AC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46F62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</w:tr>
      <w:tr w:rsidR="00984C05" w:rsidRPr="0043076E" w14:paraId="521F160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FF24F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D39E031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Прецедентный текст как средство культурной связи поколений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5A5DB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CA0BE0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3365469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125AC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</w:tr>
      <w:tr w:rsidR="00984C05" w:rsidRPr="0043076E" w14:paraId="1D7D1493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9D86A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F447D27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Прецедентные тексты, высказывания, ситуации, имена. Культурное пространство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8226F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1ED8C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6F49D2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FDCF9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</w:tr>
      <w:tr w:rsidR="00984C05" w:rsidRPr="0043076E" w14:paraId="72AECC5A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8B1641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0CE1A710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сплошные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D2D66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78BD4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01668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6B231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</w:tr>
      <w:tr w:rsidR="00984C05" w:rsidRPr="0043076E" w14:paraId="0E5E875D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E28EA2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C86B318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текстов. Роль иллюстративного материала в содержательном наполнении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917C2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55D018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1D0B53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84A7E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</w:p>
        </w:tc>
      </w:tr>
      <w:tr w:rsidR="00984C05" w:rsidRPr="0043076E" w14:paraId="7536A3C6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7BA81E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1ED5C9E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работы с текстом публицистического стиля.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06EB7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834A47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C58C4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3CE86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</w:tr>
      <w:tr w:rsidR="00984C05" w:rsidRPr="0043076E" w14:paraId="027DD4B9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35CC81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6F34828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выражения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оценочности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диалогичности в текстах публицистического стиля. Информационные ловушки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23F175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F307EB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D83AA4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8FCFA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</w:tr>
      <w:tr w:rsidR="00984C05" w:rsidRPr="0043076E" w14:paraId="2C8C6AE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565EC7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7C7EBA27" w14:textId="77777777" w:rsidR="000225FF" w:rsidRPr="0043076E" w:rsidRDefault="00710BC8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Тексты инструктивного типа. Назначение текстов инструктивного типа. </w:t>
            </w:r>
            <w:proofErr w:type="spellStart"/>
            <w:r w:rsidR="003F7590" w:rsidRPr="0043076E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proofErr w:type="spellEnd"/>
            <w:r w:rsidR="003F7590"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7590" w:rsidRPr="0043076E">
              <w:rPr>
                <w:rFonts w:ascii="Times New Roman" w:hAnsi="Times New Roman" w:cs="Times New Roman"/>
                <w:sz w:val="24"/>
                <w:szCs w:val="24"/>
              </w:rPr>
              <w:t>вербальные</w:t>
            </w:r>
            <w:proofErr w:type="spellEnd"/>
            <w:r w:rsidR="003F7590"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невербальные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B8746A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56BEEE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1E781AF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6EC84" w14:textId="77777777" w:rsidR="000225FF" w:rsidRPr="0043076E" w:rsidRDefault="00711DA2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</w:tr>
      <w:tr w:rsidR="00984C05" w:rsidRPr="0043076E" w14:paraId="67298D88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EE0FCA" w14:textId="77777777" w:rsidR="000225FF" w:rsidRPr="0043076E" w:rsidRDefault="000225FF" w:rsidP="00B24B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4E07320" w14:textId="77777777" w:rsidR="000225FF" w:rsidRPr="0043076E" w:rsidRDefault="003F7590" w:rsidP="00984C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интернет-</w:t>
            </w:r>
            <w:r w:rsidR="00710BC8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коммуникации. Блогосфера. </w:t>
            </w:r>
            <w:r w:rsidR="00710BC8"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Средства создания коммуникативного комфорта и языковая игра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AD7C0C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7CC801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119AB6" w14:textId="77777777" w:rsidR="000225FF" w:rsidRPr="0043076E" w:rsidRDefault="000225FF" w:rsidP="00B24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93BD8" w14:textId="77777777" w:rsidR="000225FF" w:rsidRPr="0043076E" w:rsidRDefault="00741B4C" w:rsidP="00B24B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</w:tr>
      <w:tr w:rsidR="00741B4C" w:rsidRPr="0043076E" w14:paraId="1C6BEA6B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277FDC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660F283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новаторство в художественных текстах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447265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E54843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311F553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D59D5" w14:textId="77777777" w:rsidR="00741B4C" w:rsidRPr="0043076E" w:rsidRDefault="00741B4C" w:rsidP="00741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</w:tr>
      <w:tr w:rsidR="00741B4C" w:rsidRPr="0043076E" w14:paraId="14785E4D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0CBA86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A5C9499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новаторство в художественных текстах. Стилизация. Сетевые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BD9D67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4C60DE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2D066F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C8573" w14:textId="77777777" w:rsidR="00741B4C" w:rsidRPr="0043076E" w:rsidRDefault="00741B4C" w:rsidP="00741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</w:tr>
      <w:tr w:rsidR="00741B4C" w:rsidRPr="0043076E" w14:paraId="40AF5FE7" w14:textId="77777777" w:rsidTr="004307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C67B6C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179DB11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№ 3.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-исследовательская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D5E62D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EC45BB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3BFAAA" w14:textId="77777777" w:rsidR="00741B4C" w:rsidRPr="0043076E" w:rsidRDefault="00741B4C" w:rsidP="00741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C1C88" w14:textId="77777777" w:rsidR="00741B4C" w:rsidRPr="0043076E" w:rsidRDefault="00741B4C" w:rsidP="00741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</w:tr>
      <w:tr w:rsidR="00741B4C" w:rsidRPr="0043076E" w14:paraId="31F64E00" w14:textId="77777777" w:rsidTr="0043076E">
        <w:trPr>
          <w:trHeight w:val="3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FEFA3C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AD2970E" w14:textId="77777777" w:rsidR="00741B4C" w:rsidRPr="0043076E" w:rsidRDefault="00741B4C" w:rsidP="00741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проектно-исследовательской</w:t>
            </w:r>
            <w:proofErr w:type="spellEnd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76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F9C3F5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DF7FF8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3D3194" w14:textId="77777777" w:rsidR="00741B4C" w:rsidRPr="0043076E" w:rsidRDefault="00741B4C" w:rsidP="00741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39E22" w14:textId="77777777" w:rsidR="00741B4C" w:rsidRPr="0043076E" w:rsidRDefault="00741B4C" w:rsidP="00741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7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</w:tr>
    </w:tbl>
    <w:p w14:paraId="511B330F" w14:textId="77777777" w:rsidR="000225FF" w:rsidRPr="0043076E" w:rsidRDefault="000225FF" w:rsidP="000225FF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91B9B85" w14:textId="77777777" w:rsidR="004B615D" w:rsidRPr="0043076E" w:rsidRDefault="004B615D" w:rsidP="004B6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14:paraId="732A0B17" w14:textId="77777777" w:rsidR="004B615D" w:rsidRPr="0043076E" w:rsidRDefault="004B615D" w:rsidP="004B6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</w:pPr>
    </w:p>
    <w:p w14:paraId="2EF86B7D" w14:textId="77777777" w:rsidR="004B615D" w:rsidRPr="0043076E" w:rsidRDefault="004B615D" w:rsidP="004B61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МЕТОДИЧЕСКИЕ МАТЕРИАЛЫ ДЛЯ УЧИТЕЛЯ</w:t>
      </w:r>
    </w:p>
    <w:p w14:paraId="0B407740" w14:textId="77777777" w:rsidR="004B615D" w:rsidRPr="0043076E" w:rsidRDefault="004B615D" w:rsidP="004B615D">
      <w:pPr>
        <w:numPr>
          <w:ilvl w:val="0"/>
          <w:numId w:val="2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Алексеев Ф. Все правила русского языка. Пособие для учителей и школьников. – М.: «Издательство АСТ», 2018.</w:t>
      </w:r>
    </w:p>
    <w:p w14:paraId="432B87C0" w14:textId="77777777" w:rsidR="004B615D" w:rsidRPr="0043076E" w:rsidRDefault="004B615D" w:rsidP="004B615D">
      <w:pPr>
        <w:numPr>
          <w:ilvl w:val="0"/>
          <w:numId w:val="2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Альбеткова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Р.И. Русская словесность. От слова к словесности. – М.: Дрофа, 2009.</w:t>
      </w:r>
    </w:p>
    <w:p w14:paraId="78039EBF" w14:textId="77777777" w:rsidR="004B615D" w:rsidRPr="0043076E" w:rsidRDefault="004B615D" w:rsidP="004B615D">
      <w:pPr>
        <w:numPr>
          <w:ilvl w:val="0"/>
          <w:numId w:val="2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Горшков А.И. Русская словесность. – М.: Дрофа, 2000.</w:t>
      </w:r>
    </w:p>
    <w:p w14:paraId="3DEE08F6" w14:textId="77777777" w:rsidR="004B615D" w:rsidRPr="0043076E" w:rsidRDefault="004B615D" w:rsidP="004B615D">
      <w:pPr>
        <w:numPr>
          <w:ilvl w:val="0"/>
          <w:numId w:val="2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Нарушевич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А.Г. Средства выразительности на ЕГЭ и ОГЭ. 9-11 классы.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Ростов-на-Дону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: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Легион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 2017.</w:t>
      </w:r>
    </w:p>
    <w:p w14:paraId="6FDA9DB4" w14:textId="77777777" w:rsidR="004B615D" w:rsidRPr="0043076E" w:rsidRDefault="004B615D" w:rsidP="004B615D">
      <w:pPr>
        <w:numPr>
          <w:ilvl w:val="0"/>
          <w:numId w:val="2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Сергушева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С.В. Комплексный анализ текста. – Санкт-Петербург: «Литера», 2005.</w:t>
      </w:r>
    </w:p>
    <w:p w14:paraId="30E10883" w14:textId="77777777" w:rsidR="004B615D" w:rsidRPr="0043076E" w:rsidRDefault="004B615D" w:rsidP="004B615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</w:p>
    <w:p w14:paraId="38FA9C5F" w14:textId="77777777" w:rsidR="004B615D" w:rsidRPr="0043076E" w:rsidRDefault="004B615D" w:rsidP="004B61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  <w:t>ОБЯЗАТЕЛЬНЫЕ УЧЕБНЫЕ МАТЕРИАЛЫ ДЛЯ УЧЕНИКА</w:t>
      </w:r>
    </w:p>
    <w:p w14:paraId="4058BE23" w14:textId="77777777" w:rsidR="0043076E" w:rsidRPr="0043076E" w:rsidRDefault="004B615D" w:rsidP="00DF5A04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Анненкова И. Русский язык. Знаки препинания? Это просто. Для школьников и абитуриентов.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Санкт-Петербург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Литера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2014 г.</w:t>
      </w:r>
    </w:p>
    <w:p w14:paraId="3C491169" w14:textId="69D2356E" w:rsidR="0043076E" w:rsidRPr="0043076E" w:rsidRDefault="0043076E" w:rsidP="00DF5A04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Александрова О.М. / Загоровская О. В. / Гостева Ю.Н.; Русский родной язык, 10-11 классы АО «Просвещение»;</w:t>
      </w:r>
    </w:p>
    <w:p w14:paraId="1BB35013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Арбатова Е.А Правила русского языка в таблицах и схемах.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Санкт-Петербург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Литера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2009 г.</w:t>
      </w:r>
    </w:p>
    <w:p w14:paraId="49139B1B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Арбатова Е.А. Синтаксис и пунктуация русского языка в таблицах и схемах.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Санкт-Петербург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Литера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2014 г.</w:t>
      </w:r>
    </w:p>
    <w:p w14:paraId="1032349D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Баева О. А.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Ораторское искусство и деловое общение.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М.: Новое знание, 2002.</w:t>
      </w:r>
    </w:p>
    <w:p w14:paraId="71192613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Борисов А. Ю.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Роскошь человеческого общения.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М., 2000.</w:t>
      </w:r>
    </w:p>
    <w:p w14:paraId="6CD6AC33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Дэйли К., Дэйли-Каравелла Л. Научись говорить: твой путь к успеху.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СПб., 2004.</w:t>
      </w:r>
    </w:p>
    <w:p w14:paraId="0298FFC4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Каширина Т.Г. Доклады и сообщения по русскому языку.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Москва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Эксмо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2010 г.</w:t>
      </w:r>
    </w:p>
    <w:p w14:paraId="4298B095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Прядко В.А. Фонетика, лексика и фразеология русского языка в таблицах и схемах.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Санкт-Петербург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. </w:t>
      </w: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Литера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2014 г.</w:t>
      </w:r>
    </w:p>
    <w:p w14:paraId="76BB2EAD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Родина И.О. Правила и упражнения по русскому языку. 6-7 классы. Ростов-на-Дону. Серия «Школьный репетитор». 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2010 г.</w:t>
      </w:r>
    </w:p>
    <w:p w14:paraId="05FA9EEF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Рождественский Ю. В. Теория риторики.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М.: Флинта, Наука, 2006.</w:t>
      </w:r>
    </w:p>
    <w:p w14:paraId="7AAFE281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Стернин И. А.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Практическая риторика.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М.: Издательский центр «Академия», 1993.</w:t>
      </w:r>
    </w:p>
    <w:p w14:paraId="48916B18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proofErr w:type="spell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lastRenderedPageBreak/>
        <w:t>Стешов</w:t>
      </w:r>
      <w:proofErr w:type="spellEnd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 А. В.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Как победить в споре.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 </w:t>
      </w: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>– Л., 1982.</w:t>
      </w:r>
    </w:p>
    <w:p w14:paraId="0DC657DB" w14:textId="77777777" w:rsidR="004B615D" w:rsidRPr="0043076E" w:rsidRDefault="004B615D" w:rsidP="004B615D">
      <w:pPr>
        <w:numPr>
          <w:ilvl w:val="0"/>
          <w:numId w:val="3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</w:pPr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Учебные пособия "Школьная риторика" УМК образовательной </w:t>
      </w:r>
      <w:proofErr w:type="gramStart"/>
      <w:r w:rsidRPr="0043076E">
        <w:rPr>
          <w:rFonts w:ascii="Times New Roman" w:eastAsia="Times New Roman" w:hAnsi="Times New Roman" w:cs="Times New Roman"/>
          <w:color w:val="101010"/>
          <w:sz w:val="24"/>
          <w:szCs w:val="24"/>
          <w:lang w:val="ru-RU" w:eastAsia="ru-RU"/>
        </w:rPr>
        <w:t xml:space="preserve">системы </w:t>
      </w:r>
      <w:r w:rsidRPr="0043076E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  <w:lang w:val="ru-RU"/>
        </w:rPr>
        <w:t xml:space="preserve"> "</w:t>
      </w:r>
      <w:proofErr w:type="gramEnd"/>
      <w:r w:rsidRPr="0043076E">
        <w:rPr>
          <w:rFonts w:ascii="Times New Roman" w:hAnsi="Times New Roman" w:cs="Times New Roman"/>
          <w:color w:val="101010"/>
          <w:sz w:val="24"/>
          <w:szCs w:val="24"/>
          <w:shd w:val="clear" w:color="auto" w:fill="FFFFFF"/>
          <w:lang w:val="ru-RU"/>
        </w:rPr>
        <w:t>Школа 2100".</w:t>
      </w:r>
    </w:p>
    <w:p w14:paraId="648CE7F7" w14:textId="77777777" w:rsidR="004B615D" w:rsidRPr="0043076E" w:rsidRDefault="004B615D" w:rsidP="004B615D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101010"/>
          <w:sz w:val="24"/>
          <w:szCs w:val="24"/>
          <w:shd w:val="clear" w:color="auto" w:fill="FFFFFF"/>
          <w:lang w:val="ru-RU"/>
        </w:rPr>
      </w:pPr>
      <w:r w:rsidRPr="0043076E">
        <w:rPr>
          <w:rFonts w:ascii="Times New Roman" w:hAnsi="Times New Roman" w:cs="Times New Roman"/>
          <w:b/>
          <w:bCs/>
          <w:color w:val="101010"/>
          <w:sz w:val="24"/>
          <w:szCs w:val="24"/>
          <w:shd w:val="clear" w:color="auto" w:fill="FFFFFF"/>
          <w:lang w:val="ru-RU"/>
        </w:rPr>
        <w:t>ЦИФРОВЫЕ ОБРАЗОВАТЕЛЬНЫЕ РЕСУРСЫ И РЕСУРСЫ СЕТИ ИНТЕРНЕТ</w:t>
      </w:r>
    </w:p>
    <w:p w14:paraId="0CABDC6E" w14:textId="77777777" w:rsidR="004B615D" w:rsidRPr="0043076E" w:rsidRDefault="00CC3C8E" w:rsidP="004B615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val="ru-RU" w:eastAsia="ru-RU"/>
        </w:rPr>
      </w:pPr>
      <w:hyperlink r:id="rId92" w:history="1"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educont</w:t>
        </w:r>
        <w:proofErr w:type="spellEnd"/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="004B615D" w:rsidRPr="0043076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14:paraId="38341871" w14:textId="77777777" w:rsidR="00710BC8" w:rsidRPr="0043076E" w:rsidRDefault="00710BC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93" w:history="1">
        <w:r w:rsidRPr="0043076E"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  <w:r w:rsidRPr="0043076E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43076E">
          <w:rPr>
            <w:rStyle w:val="a4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43076E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43076E">
          <w:rPr>
            <w:rStyle w:val="a4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43076E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43076E"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43076E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419A6E88" w14:textId="77777777" w:rsidR="00710BC8" w:rsidRPr="0043076E" w:rsidRDefault="00710BC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rus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september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/ – Электронная версия газеты «Русский язык». Сайт для учителей «Я иду на урок русского языка» </w:t>
      </w:r>
    </w:p>
    <w:p w14:paraId="5C8F3C2F" w14:textId="77777777" w:rsidR="004B615D" w:rsidRPr="0043076E" w:rsidRDefault="00710BC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</w:rPr>
        <w:t>https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43076E">
        <w:rPr>
          <w:rFonts w:ascii="Times New Roman" w:hAnsi="Times New Roman" w:cs="Times New Roman"/>
          <w:sz w:val="24"/>
          <w:szCs w:val="24"/>
        </w:rPr>
        <w:t>m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 - Библиотека ЦО</w:t>
      </w:r>
    </w:p>
    <w:p w14:paraId="6FE52782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43076E">
        <w:rPr>
          <w:rFonts w:ascii="Times New Roman" w:hAnsi="Times New Roman" w:cs="Times New Roman"/>
          <w:sz w:val="24"/>
          <w:szCs w:val="24"/>
        </w:rPr>
        <w:t>www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ruscorpora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– Национальный корпус русского языка – информационно-справочная система, основанная на собрании русских текстов в электронной форме </w:t>
      </w: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etymolog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ruslang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/– Этимология и история русского языка</w:t>
      </w:r>
    </w:p>
    <w:p w14:paraId="45298FE0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076E">
        <w:rPr>
          <w:rFonts w:ascii="Times New Roman" w:hAnsi="Times New Roman" w:cs="Times New Roman"/>
          <w:sz w:val="24"/>
          <w:szCs w:val="24"/>
        </w:rPr>
        <w:t>www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mapryal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3076E">
        <w:rPr>
          <w:rFonts w:ascii="Times New Roman" w:hAnsi="Times New Roman" w:cs="Times New Roman"/>
          <w:sz w:val="24"/>
          <w:szCs w:val="24"/>
        </w:rPr>
        <w:t>org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/ – МАПРЯЛ – международная ассоциация преподавателей русского языка и литературы </w:t>
      </w:r>
    </w:p>
    <w:p w14:paraId="668162B5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Дистанционное образование: </w:t>
      </w: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russ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olymp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mioo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 – Русский язык для старшеклассников и абитуриентов: Дистанционная подготовка по русскому языку МИОО (теория и практические задания)</w:t>
      </w:r>
    </w:p>
    <w:p w14:paraId="0CB4ADE5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abiturcenter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kursy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3076E">
        <w:rPr>
          <w:rFonts w:ascii="Times New Roman" w:hAnsi="Times New Roman" w:cs="Times New Roman"/>
          <w:sz w:val="24"/>
          <w:szCs w:val="24"/>
        </w:rPr>
        <w:t>index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43076E">
        <w:rPr>
          <w:rFonts w:ascii="Times New Roman" w:hAnsi="Times New Roman" w:cs="Times New Roman"/>
          <w:sz w:val="24"/>
          <w:szCs w:val="24"/>
        </w:rPr>
        <w:t>n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3076E">
        <w:rPr>
          <w:rFonts w:ascii="Times New Roman" w:hAnsi="Times New Roman" w:cs="Times New Roman"/>
          <w:sz w:val="24"/>
          <w:szCs w:val="24"/>
        </w:rPr>
        <w:t>php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43076E">
        <w:rPr>
          <w:rFonts w:ascii="Times New Roman" w:hAnsi="Times New Roman" w:cs="Times New Roman"/>
          <w:sz w:val="24"/>
          <w:szCs w:val="24"/>
        </w:rPr>
        <w:t>topic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=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kurs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zao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/ – Заочные подготовительные курсы УНЦ ДО МГУ (литература, русский язык)</w:t>
      </w:r>
    </w:p>
    <w:p w14:paraId="0A7FF280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ЕГЭ: </w:t>
      </w:r>
      <w:r w:rsidRPr="0043076E">
        <w:rPr>
          <w:rFonts w:ascii="Times New Roman" w:hAnsi="Times New Roman" w:cs="Times New Roman"/>
          <w:sz w:val="24"/>
          <w:szCs w:val="24"/>
        </w:rPr>
        <w:t>http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ege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/ – Официальный информационный портал </w:t>
      </w:r>
    </w:p>
    <w:p w14:paraId="6986D6D7" w14:textId="77777777" w:rsidR="00984C05" w:rsidRPr="0043076E" w:rsidRDefault="009F7258" w:rsidP="005B34C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ЕГЭ </w:t>
      </w:r>
      <w:r w:rsidRPr="0043076E">
        <w:rPr>
          <w:rFonts w:ascii="Times New Roman" w:hAnsi="Times New Roman" w:cs="Times New Roman"/>
          <w:sz w:val="24"/>
          <w:szCs w:val="24"/>
        </w:rPr>
        <w:t>www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ege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– Сайт информационной поддержки ЕГЭ в компьютерной форме </w:t>
      </w:r>
    </w:p>
    <w:p w14:paraId="74ECD4BD" w14:textId="77777777" w:rsidR="005B34C1" w:rsidRPr="0043076E" w:rsidRDefault="009F7258" w:rsidP="005B34C1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076E">
        <w:rPr>
          <w:rFonts w:ascii="Times New Roman" w:hAnsi="Times New Roman" w:cs="Times New Roman"/>
          <w:sz w:val="24"/>
          <w:szCs w:val="24"/>
        </w:rPr>
        <w:t>www</w:t>
      </w:r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rustest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3076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076E">
        <w:rPr>
          <w:rFonts w:ascii="Times New Roman" w:hAnsi="Times New Roman" w:cs="Times New Roman"/>
          <w:sz w:val="24"/>
          <w:szCs w:val="24"/>
          <w:lang w:val="ru-RU"/>
        </w:rPr>
        <w:t xml:space="preserve"> – ФГУ «Федеральный центр тестирования»</w:t>
      </w:r>
    </w:p>
    <w:p w14:paraId="3CAA404F" w14:textId="77777777" w:rsidR="005B34C1" w:rsidRPr="0043076E" w:rsidRDefault="005B34C1" w:rsidP="005B34C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B34C1" w:rsidRPr="0043076E" w:rsidSect="00B24B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10336"/>
    <w:multiLevelType w:val="multilevel"/>
    <w:tmpl w:val="B8DC8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864CAB"/>
    <w:multiLevelType w:val="hybridMultilevel"/>
    <w:tmpl w:val="1CF8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42CC2"/>
    <w:multiLevelType w:val="multilevel"/>
    <w:tmpl w:val="B20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059"/>
    <w:rsid w:val="000225FF"/>
    <w:rsid w:val="00024ECE"/>
    <w:rsid w:val="000F0251"/>
    <w:rsid w:val="001C57B0"/>
    <w:rsid w:val="002F5EC9"/>
    <w:rsid w:val="003F7590"/>
    <w:rsid w:val="0043076E"/>
    <w:rsid w:val="004B615D"/>
    <w:rsid w:val="004B67D2"/>
    <w:rsid w:val="005B34C1"/>
    <w:rsid w:val="005B4EE5"/>
    <w:rsid w:val="005F03D0"/>
    <w:rsid w:val="006A4C50"/>
    <w:rsid w:val="006D202C"/>
    <w:rsid w:val="007064D9"/>
    <w:rsid w:val="00710BC8"/>
    <w:rsid w:val="00711DA2"/>
    <w:rsid w:val="00741B4C"/>
    <w:rsid w:val="007B2E68"/>
    <w:rsid w:val="007B5059"/>
    <w:rsid w:val="007D4843"/>
    <w:rsid w:val="00813D12"/>
    <w:rsid w:val="00831A95"/>
    <w:rsid w:val="00854124"/>
    <w:rsid w:val="00966440"/>
    <w:rsid w:val="00984C05"/>
    <w:rsid w:val="009F7258"/>
    <w:rsid w:val="00B24B90"/>
    <w:rsid w:val="00B62122"/>
    <w:rsid w:val="00BA0511"/>
    <w:rsid w:val="00BC7B44"/>
    <w:rsid w:val="00CC3C8E"/>
    <w:rsid w:val="00D93CD0"/>
    <w:rsid w:val="00D94455"/>
    <w:rsid w:val="00DE0D94"/>
    <w:rsid w:val="00DF36E7"/>
    <w:rsid w:val="00E315A4"/>
    <w:rsid w:val="00E464E3"/>
    <w:rsid w:val="00EA7CAD"/>
    <w:rsid w:val="00F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280C"/>
  <w15:chartTrackingRefBased/>
  <w15:docId w15:val="{37108731-B7E1-441D-8A52-A5008C66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CD0"/>
    <w:pPr>
      <w:spacing w:after="200" w:line="276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970A0"/>
    <w:pPr>
      <w:keepNext/>
      <w:spacing w:before="240" w:after="60" w:line="259" w:lineRule="auto"/>
      <w:outlineLvl w:val="1"/>
    </w:pPr>
    <w:rPr>
      <w:rFonts w:ascii="Times New Roman" w:eastAsiaTheme="majorEastAsia" w:hAnsi="Times New Roman" w:cstheme="majorBidi"/>
      <w:b/>
      <w:bCs/>
      <w:iCs/>
      <w:sz w:val="26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7D2"/>
    <w:pPr>
      <w:ind w:left="720"/>
      <w:contextualSpacing/>
    </w:pPr>
  </w:style>
  <w:style w:type="paragraph" w:customStyle="1" w:styleId="NoParagraphStyle">
    <w:name w:val="[No Paragraph Style]"/>
    <w:rsid w:val="00DE0D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eastAsia="ru-RU"/>
    </w:rPr>
  </w:style>
  <w:style w:type="paragraph" w:customStyle="1" w:styleId="body">
    <w:name w:val="body"/>
    <w:basedOn w:val="NoParagraphStyle"/>
    <w:uiPriority w:val="99"/>
    <w:rsid w:val="00DE0D94"/>
    <w:pPr>
      <w:spacing w:line="240" w:lineRule="atLeast"/>
      <w:ind w:firstLine="227"/>
      <w:jc w:val="both"/>
    </w:pPr>
    <w:rPr>
      <w:rFonts w:ascii="TimesNewRomanPSMT" w:hAnsi="TimesNewRomanPSMT" w:cs="TimesNewRomanPSMT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970A0"/>
    <w:rPr>
      <w:rFonts w:ascii="Times New Roman" w:eastAsiaTheme="majorEastAsia" w:hAnsi="Times New Roman" w:cstheme="majorBidi"/>
      <w:b/>
      <w:bCs/>
      <w:iCs/>
      <w:sz w:val="26"/>
      <w:szCs w:val="28"/>
      <w:lang w:eastAsia="ru-RU"/>
    </w:rPr>
  </w:style>
  <w:style w:type="paragraph" w:customStyle="1" w:styleId="h3">
    <w:name w:val="h3"/>
    <w:basedOn w:val="a"/>
    <w:uiPriority w:val="99"/>
    <w:rsid w:val="00F970A0"/>
    <w:pPr>
      <w:keepNext/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Times New Roman" w:eastAsiaTheme="minorEastAsia" w:hAnsi="Times New Roman" w:cs="Times New Roman"/>
      <w:b/>
      <w:bCs/>
      <w:color w:val="000000"/>
      <w:lang w:val="ru-RU" w:eastAsia="ru-RU"/>
    </w:rPr>
  </w:style>
  <w:style w:type="character" w:customStyle="1" w:styleId="Bold">
    <w:name w:val="Bold"/>
    <w:uiPriority w:val="99"/>
    <w:rsid w:val="00F970A0"/>
    <w:rPr>
      <w:b/>
      <w:bCs/>
    </w:rPr>
  </w:style>
  <w:style w:type="paragraph" w:customStyle="1" w:styleId="table-head">
    <w:name w:val="table-head"/>
    <w:basedOn w:val="a"/>
    <w:uiPriority w:val="99"/>
    <w:rsid w:val="00BA0511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Times New Roman" w:eastAsiaTheme="minorEastAsia" w:hAnsi="Times New Roman" w:cs="Times New Roman"/>
      <w:b/>
      <w:bCs/>
      <w:color w:val="000000"/>
      <w:sz w:val="18"/>
      <w:szCs w:val="18"/>
      <w:lang w:val="ru-RU" w:eastAsia="ru-RU"/>
    </w:rPr>
  </w:style>
  <w:style w:type="paragraph" w:customStyle="1" w:styleId="table-body0mm">
    <w:name w:val="table-body_0mm"/>
    <w:basedOn w:val="body"/>
    <w:uiPriority w:val="99"/>
    <w:rsid w:val="00BA0511"/>
    <w:pPr>
      <w:spacing w:line="200" w:lineRule="atLeast"/>
      <w:ind w:firstLine="0"/>
      <w:jc w:val="left"/>
    </w:pPr>
    <w:rPr>
      <w:sz w:val="18"/>
      <w:szCs w:val="18"/>
    </w:rPr>
  </w:style>
  <w:style w:type="character" w:styleId="a4">
    <w:name w:val="Hyperlink"/>
    <w:basedOn w:val="a0"/>
    <w:uiPriority w:val="99"/>
    <w:unhideWhenUsed/>
    <w:rsid w:val="00BA0511"/>
    <w:rPr>
      <w:color w:val="0563C1" w:themeColor="hyperlink"/>
      <w:u w:val="single"/>
    </w:rPr>
  </w:style>
  <w:style w:type="paragraph" w:customStyle="1" w:styleId="Default">
    <w:name w:val="Default"/>
    <w:rsid w:val="005B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" TargetMode="External"/><Relationship Id="rId21" Type="http://schemas.openxmlformats.org/officeDocument/2006/relationships/hyperlink" Target="https://educont.ru/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m.edsoo.ru/" TargetMode="External"/><Relationship Id="rId84" Type="http://schemas.openxmlformats.org/officeDocument/2006/relationships/hyperlink" Target="https://m.edsoo.ru/" TargetMode="External"/><Relationship Id="rId89" Type="http://schemas.openxmlformats.org/officeDocument/2006/relationships/hyperlink" Target="https://educont.ru/" TargetMode="External"/><Relationship Id="rId16" Type="http://schemas.openxmlformats.org/officeDocument/2006/relationships/hyperlink" Target="https://m.edsoo.ru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m.edsoo.ru/" TargetMode="External"/><Relationship Id="rId37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m.edsoo.ru/" TargetMode="External"/><Relationship Id="rId74" Type="http://schemas.openxmlformats.org/officeDocument/2006/relationships/hyperlink" Target="https://m.edsoo.ru/" TargetMode="External"/><Relationship Id="rId79" Type="http://schemas.openxmlformats.org/officeDocument/2006/relationships/hyperlink" Target="https://educont.ru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m.edsoo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" TargetMode="External"/><Relationship Id="rId27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m.edsoo.ru/" TargetMode="External"/><Relationship Id="rId64" Type="http://schemas.openxmlformats.org/officeDocument/2006/relationships/hyperlink" Target="https://m.edsoo.ru/" TargetMode="External"/><Relationship Id="rId69" Type="http://schemas.openxmlformats.org/officeDocument/2006/relationships/hyperlink" Target="https://educont.ru/" TargetMode="External"/><Relationship Id="rId8" Type="http://schemas.openxmlformats.org/officeDocument/2006/relationships/hyperlink" Target="https://m.edsoo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m.edsoo.ru/" TargetMode="External"/><Relationship Id="rId80" Type="http://schemas.openxmlformats.org/officeDocument/2006/relationships/hyperlink" Target="https://m.edsoo.ru/" TargetMode="External"/><Relationship Id="rId85" Type="http://schemas.openxmlformats.org/officeDocument/2006/relationships/hyperlink" Target="https://educont.ru/" TargetMode="External"/><Relationship Id="rId9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20" Type="http://schemas.openxmlformats.org/officeDocument/2006/relationships/hyperlink" Target="https://m.edsoo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m.edsoo.ru/" TargetMode="External"/><Relationship Id="rId62" Type="http://schemas.openxmlformats.org/officeDocument/2006/relationships/hyperlink" Target="https://m.edsoo.ru/" TargetMode="External"/><Relationship Id="rId70" Type="http://schemas.openxmlformats.org/officeDocument/2006/relationships/hyperlink" Target="https://m.edsoo.ru/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m.edsoo.ru/" TargetMode="External"/><Relationship Id="rId91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m.edsoo.ru/" TargetMode="External"/><Relationship Id="rId36" Type="http://schemas.openxmlformats.org/officeDocument/2006/relationships/hyperlink" Target="https://m.edsoo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" Type="http://schemas.openxmlformats.org/officeDocument/2006/relationships/hyperlink" Target="https://m.edsoo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m.edsoo.ru/" TargetMode="External"/><Relationship Id="rId52" Type="http://schemas.openxmlformats.org/officeDocument/2006/relationships/hyperlink" Target="https://m.edsoo.ru/" TargetMode="External"/><Relationship Id="rId60" Type="http://schemas.openxmlformats.org/officeDocument/2006/relationships/hyperlink" Target="https://m.edsoo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m.edsoo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m.edsoo.ru/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m.edsoo.ru/" TargetMode="External"/><Relationship Id="rId39" Type="http://schemas.openxmlformats.org/officeDocument/2006/relationships/hyperlink" Target="https://educont.ru/" TargetMode="External"/><Relationship Id="rId34" Type="http://schemas.openxmlformats.org/officeDocument/2006/relationships/hyperlink" Target="https://m.edsoo.ru/" TargetMode="External"/><Relationship Id="rId50" Type="http://schemas.openxmlformats.org/officeDocument/2006/relationships/hyperlink" Target="https://m.edsoo.ru/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m.edsoo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ont.ru/" TargetMode="External"/><Relationship Id="rId24" Type="http://schemas.openxmlformats.org/officeDocument/2006/relationships/hyperlink" Target="https://m.edsoo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s://educont.ru/" TargetMode="External"/><Relationship Id="rId66" Type="http://schemas.openxmlformats.org/officeDocument/2006/relationships/hyperlink" Target="https://m.edsoo.ru/" TargetMode="External"/><Relationship Id="rId87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m.edsoo.ru/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m.edsoo.ru/" TargetMode="External"/><Relationship Id="rId30" Type="http://schemas.openxmlformats.org/officeDocument/2006/relationships/hyperlink" Target="https://m.edsoo.ru/" TargetMode="External"/><Relationship Id="rId35" Type="http://schemas.openxmlformats.org/officeDocument/2006/relationships/hyperlink" Target="https://educont.ru/" TargetMode="External"/><Relationship Id="rId56" Type="http://schemas.openxmlformats.org/officeDocument/2006/relationships/hyperlink" Target="https://m.edsoo.ru/" TargetMode="External"/><Relationship Id="rId77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32</Pages>
  <Words>9561</Words>
  <Characters>54501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Алексей</cp:lastModifiedBy>
  <cp:revision>15</cp:revision>
  <cp:lastPrinted>2024-04-25T06:57:00Z</cp:lastPrinted>
  <dcterms:created xsi:type="dcterms:W3CDTF">2023-10-01T19:18:00Z</dcterms:created>
  <dcterms:modified xsi:type="dcterms:W3CDTF">2024-04-25T18:21:00Z</dcterms:modified>
</cp:coreProperties>
</file>