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8DC48" w14:textId="273D02BE" w:rsidR="008230BE" w:rsidRPr="0026526F" w:rsidRDefault="00693528" w:rsidP="0026526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8230BE" w:rsidRPr="0026526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363533"/>
      <w:bookmarkStart w:id="1" w:name="_GoBack"/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6A9EF808" wp14:editId="0E9D0BA0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изика 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255F9C" w:rsidRPr="0026526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​</w:t>
      </w:r>
    </w:p>
    <w:p w14:paraId="2AE7600B" w14:textId="77777777" w:rsidR="008230BE" w:rsidRPr="009D4732" w:rsidRDefault="001866A7" w:rsidP="001866A7">
      <w:pPr>
        <w:spacing w:after="0" w:line="264" w:lineRule="auto"/>
        <w:jc w:val="both"/>
        <w:rPr>
          <w:color w:val="000000" w:themeColor="text1"/>
          <w:lang w:val="ru-RU"/>
        </w:rPr>
      </w:pPr>
      <w:bookmarkStart w:id="2" w:name="block-24363534"/>
      <w:bookmarkEnd w:id="0"/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 xml:space="preserve">                                </w:t>
      </w:r>
      <w:r w:rsidR="00255F9C"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ПОЯСНИТЕЛЬНАЯ ЗАПИСКА</w:t>
      </w:r>
    </w:p>
    <w:p w14:paraId="095C4E15" w14:textId="77777777" w:rsidR="001866A7" w:rsidRPr="009D4732" w:rsidRDefault="001866A7" w:rsidP="001866A7">
      <w:pPr>
        <w:ind w:right="13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D473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Рабочая программа учебного предмета «Физика» уровня основного общего образования создана на основе:</w:t>
      </w:r>
    </w:p>
    <w:p w14:paraId="352C2511" w14:textId="77777777" w:rsidR="001866A7" w:rsidRPr="009D4732" w:rsidRDefault="001866A7" w:rsidP="001866A7">
      <w:pPr>
        <w:numPr>
          <w:ilvl w:val="0"/>
          <w:numId w:val="38"/>
        </w:numPr>
        <w:spacing w:after="0" w:line="240" w:lineRule="auto"/>
        <w:ind w:right="13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D4732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  <w:r w:rsidRPr="009D473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Федерального закона № 273-ФЗ от 29.12.2012 «Об образовании в Российской Федерации» с изменениями </w:t>
      </w:r>
      <w:r w:rsidRPr="009D4732">
        <w:rPr>
          <w:rStyle w:val="a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от 4 августа</w:t>
      </w:r>
      <w:r w:rsidRPr="009D4732">
        <w:rPr>
          <w:rStyle w:val="a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D4732">
        <w:rPr>
          <w:rStyle w:val="a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2023 года</w:t>
      </w:r>
      <w:r w:rsidRPr="009D473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14:paraId="7996C1CF" w14:textId="77777777" w:rsidR="001866A7" w:rsidRPr="009D4732" w:rsidRDefault="001866A7" w:rsidP="001866A7">
      <w:pPr>
        <w:pStyle w:val="af"/>
        <w:numPr>
          <w:ilvl w:val="0"/>
          <w:numId w:val="38"/>
        </w:numPr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</w:p>
    <w:p w14:paraId="27960ABA" w14:textId="77777777" w:rsidR="001866A7" w:rsidRPr="009D4732" w:rsidRDefault="001866A7" w:rsidP="001866A7">
      <w:pPr>
        <w:pStyle w:val="af"/>
        <w:numPr>
          <w:ilvl w:val="0"/>
          <w:numId w:val="38"/>
        </w:numPr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14:paraId="42264408" w14:textId="77777777" w:rsidR="001866A7" w:rsidRPr="009D4732" w:rsidRDefault="001866A7" w:rsidP="001866A7">
      <w:pPr>
        <w:pStyle w:val="af"/>
        <w:ind w:left="780"/>
        <w:rPr>
          <w:color w:val="000000" w:themeColor="text1"/>
          <w:sz w:val="28"/>
          <w:szCs w:val="28"/>
        </w:rPr>
      </w:pPr>
    </w:p>
    <w:p w14:paraId="510CC52A" w14:textId="77777777" w:rsidR="001866A7" w:rsidRPr="009D4732" w:rsidRDefault="001866A7" w:rsidP="001866A7">
      <w:pPr>
        <w:pStyle w:val="af"/>
        <w:numPr>
          <w:ilvl w:val="0"/>
          <w:numId w:val="39"/>
        </w:numPr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 xml:space="preserve"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 </w:t>
      </w:r>
    </w:p>
    <w:p w14:paraId="71F4C96D" w14:textId="77777777" w:rsidR="001866A7" w:rsidRPr="009D4732" w:rsidRDefault="001866A7" w:rsidP="001866A7">
      <w:pPr>
        <w:pStyle w:val="af"/>
        <w:numPr>
          <w:ilvl w:val="0"/>
          <w:numId w:val="39"/>
        </w:numPr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>Федеральной рабочей программы воспитания, с учётом Концепции преподавания физики в Российской Федерации (утверждённой распоряжением Правительства Российской Федерации от 9 апреля 2016 г. № 637-р).</w:t>
      </w:r>
    </w:p>
    <w:p w14:paraId="56E04D63" w14:textId="77777777" w:rsidR="001866A7" w:rsidRPr="009D4732" w:rsidRDefault="001866A7" w:rsidP="001866A7">
      <w:pPr>
        <w:pStyle w:val="af"/>
        <w:numPr>
          <w:ilvl w:val="0"/>
          <w:numId w:val="39"/>
        </w:numPr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7605B34A" w14:textId="77777777" w:rsidR="001866A7" w:rsidRPr="009D4732" w:rsidRDefault="001866A7" w:rsidP="001866A7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D4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  </w:t>
      </w:r>
      <w:r w:rsidRPr="009D473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Соответствует основной образовательной программе основного общего образования МБОУ «Густомойская СОШ» Льговского района Курской области на 2021-2026 г. г., рассмотренной на заседании педагогического совета 31.08.2021 г. №1, утвержденной приказом от 31.08.2021 г. №105 (с изменениями и дополнениями, рассмотренными на заседании педагогического совета 01.09.2023 г. №1, утвержденными приказом от 01.09.2023 г.№127) (для 7-9 кл)</w:t>
      </w:r>
    </w:p>
    <w:p w14:paraId="53BC2667" w14:textId="77777777" w:rsidR="008230BE" w:rsidRPr="009D4732" w:rsidRDefault="001866A7" w:rsidP="001866A7">
      <w:p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    </w:t>
      </w:r>
      <w:r w:rsidR="00255F9C" w:rsidRPr="009D4732">
        <w:rPr>
          <w:rFonts w:ascii="Times New Roman" w:hAnsi="Times New Roman"/>
          <w:color w:val="000000" w:themeColor="text1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14:paraId="741A1575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14:paraId="27B613C1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14:paraId="0F209C79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14:paraId="711F7AC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14:paraId="5FB57C81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14:paraId="50764FD5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14:paraId="65E17897" w14:textId="77777777" w:rsidR="008230BE" w:rsidRPr="009D4732" w:rsidRDefault="00255F9C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научно объяснять явления;</w:t>
      </w:r>
    </w:p>
    <w:p w14:paraId="15DC2D5F" w14:textId="77777777" w:rsidR="008230BE" w:rsidRPr="009D4732" w:rsidRDefault="00255F9C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оценивать и понимать особенности научного исследования;</w:t>
      </w:r>
    </w:p>
    <w:p w14:paraId="3AC55A4C" w14:textId="77777777" w:rsidR="008230BE" w:rsidRPr="009D4732" w:rsidRDefault="00255F9C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14:paraId="4025E5B5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14:paraId="08EA3144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Цели изучения физики:</w:t>
      </w:r>
    </w:p>
    <w:p w14:paraId="1B70AF62" w14:textId="77777777" w:rsidR="008230BE" w:rsidRPr="009D4732" w:rsidRDefault="00255F9C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4D05067C" w14:textId="77777777" w:rsidR="008230BE" w:rsidRPr="009D4732" w:rsidRDefault="00255F9C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54D6B29D" w14:textId="77777777" w:rsidR="008230BE" w:rsidRPr="009D4732" w:rsidRDefault="00255F9C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4B8F1CA2" w14:textId="77777777" w:rsidR="008230BE" w:rsidRPr="009D4732" w:rsidRDefault="00255F9C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формирование представлений о роли физики для развития других естественных наук, техники и технологий;</w:t>
      </w:r>
    </w:p>
    <w:p w14:paraId="4C4A4665" w14:textId="77777777" w:rsidR="008230BE" w:rsidRPr="009D4732" w:rsidRDefault="00255F9C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14:paraId="587B7ED6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задач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>:</w:t>
      </w:r>
    </w:p>
    <w:p w14:paraId="14BDB209" w14:textId="77777777" w:rsidR="008230BE" w:rsidRPr="009D4732" w:rsidRDefault="00255F9C">
      <w:pPr>
        <w:numPr>
          <w:ilvl w:val="0"/>
          <w:numId w:val="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14:paraId="4C63B206" w14:textId="77777777" w:rsidR="008230BE" w:rsidRPr="009D4732" w:rsidRDefault="00255F9C">
      <w:pPr>
        <w:numPr>
          <w:ilvl w:val="0"/>
          <w:numId w:val="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14:paraId="27B17735" w14:textId="77777777" w:rsidR="008230BE" w:rsidRPr="009D4732" w:rsidRDefault="00255F9C">
      <w:pPr>
        <w:numPr>
          <w:ilvl w:val="0"/>
          <w:numId w:val="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14:paraId="5E36FCBA" w14:textId="77777777" w:rsidR="008230BE" w:rsidRPr="009D4732" w:rsidRDefault="00255F9C">
      <w:pPr>
        <w:numPr>
          <w:ilvl w:val="0"/>
          <w:numId w:val="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14:paraId="7E8A488E" w14:textId="77777777" w:rsidR="008230BE" w:rsidRPr="009D4732" w:rsidRDefault="00255F9C">
      <w:pPr>
        <w:numPr>
          <w:ilvl w:val="0"/>
          <w:numId w:val="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14:paraId="1A0E5963" w14:textId="77777777" w:rsidR="008230BE" w:rsidRPr="009D4732" w:rsidRDefault="00255F9C">
      <w:pPr>
        <w:numPr>
          <w:ilvl w:val="0"/>
          <w:numId w:val="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14:paraId="3387F0B9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‌ На изучение физики (базовый уровень) на уровне основного общего образования отводится 238 часов, в 9 классе – 102 часа (3 часа в неделю).</w:t>
      </w:r>
      <w:r w:rsidRPr="009D4732">
        <w:rPr>
          <w:color w:val="000000" w:themeColor="text1"/>
          <w:sz w:val="28"/>
          <w:lang w:val="ru-RU"/>
        </w:rPr>
        <w:br/>
      </w:r>
      <w:bookmarkStart w:id="3" w:name="8ddfe65f-f659-49ad-9159-952bb7a2712d"/>
      <w:bookmarkEnd w:id="3"/>
      <w:r w:rsidRPr="009D4732">
        <w:rPr>
          <w:rFonts w:ascii="Times New Roman" w:hAnsi="Times New Roman"/>
          <w:color w:val="000000" w:themeColor="text1"/>
          <w:sz w:val="28"/>
          <w:lang w:val="ru-RU"/>
        </w:rPr>
        <w:t>‌‌‌</w:t>
      </w:r>
    </w:p>
    <w:p w14:paraId="012AC72C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14:paraId="61278DEB" w14:textId="77777777" w:rsidR="008230BE" w:rsidRPr="009D4732" w:rsidRDefault="008230BE">
      <w:pPr>
        <w:rPr>
          <w:color w:val="000000" w:themeColor="text1"/>
          <w:lang w:val="ru-RU"/>
        </w:rPr>
        <w:sectPr w:rsidR="008230BE" w:rsidRPr="009D4732">
          <w:pgSz w:w="11906" w:h="16383"/>
          <w:pgMar w:top="1134" w:right="850" w:bottom="1134" w:left="1701" w:header="720" w:footer="720" w:gutter="0"/>
          <w:cols w:space="720"/>
        </w:sectPr>
      </w:pPr>
    </w:p>
    <w:p w14:paraId="457C4D49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bookmarkStart w:id="4" w:name="_Toc124426195"/>
      <w:bookmarkStart w:id="5" w:name="block-24363535"/>
      <w:bookmarkEnd w:id="2"/>
      <w:bookmarkEnd w:id="4"/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 xml:space="preserve">СОДЕРЖАНИЕ ОБУЧЕНИЯ </w:t>
      </w:r>
    </w:p>
    <w:p w14:paraId="4CADB173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3E7D7101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9 КЛАСС</w:t>
      </w:r>
    </w:p>
    <w:p w14:paraId="6D65003D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56C70BEF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Раздел 8. Механические явления.</w:t>
      </w:r>
    </w:p>
    <w:p w14:paraId="2D21BFB2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14:paraId="02C3CA69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14:paraId="2C38E135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14:paraId="1D24778A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14:paraId="1B0AA5FA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14:paraId="028E2E2F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14:paraId="238E63B1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14:paraId="289353FF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14:paraId="370A2E2F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 w:rsidRPr="009D4732">
        <w:rPr>
          <w:rFonts w:ascii="Times New Roman" w:hAnsi="Times New Roman"/>
          <w:color w:val="000000" w:themeColor="text1"/>
          <w:sz w:val="28"/>
        </w:rPr>
        <w:t xml:space="preserve">Закон сохранения механической энергии. </w:t>
      </w:r>
    </w:p>
    <w:p w14:paraId="1C9AA508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Демонстрации.</w:t>
      </w:r>
    </w:p>
    <w:p w14:paraId="73B9E338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Наблюдение механического движения тела относительно разных тел отсчёта.</w:t>
      </w:r>
    </w:p>
    <w:p w14:paraId="3D4EC7D7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14:paraId="12555D8C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Измерение скорости и ускорения прямолинейного движения. </w:t>
      </w:r>
    </w:p>
    <w:p w14:paraId="6FF2808C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Исследование признаков равноускоренного движения.</w:t>
      </w:r>
    </w:p>
    <w:p w14:paraId="453A8002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Наблюдение движения тела по окружности. </w:t>
      </w:r>
    </w:p>
    <w:p w14:paraId="704D9E05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14:paraId="6CB42917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 xml:space="preserve">Зависимость ускорения тела от массы тела и действующей на него силы. </w:t>
      </w:r>
    </w:p>
    <w:p w14:paraId="56993A2F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Наблюдение равенства сил при взаимодействии тел.</w:t>
      </w:r>
    </w:p>
    <w:p w14:paraId="4F5A0D64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Изменение веса тела при ускоренном движении. </w:t>
      </w:r>
    </w:p>
    <w:p w14:paraId="4CC099E2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Передача импульса при взаимодействии тел. </w:t>
      </w:r>
    </w:p>
    <w:p w14:paraId="13DC43CD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Преобразования энергии при взаимодействии тел. </w:t>
      </w:r>
    </w:p>
    <w:p w14:paraId="0421DB01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Сохранение импульса при неупругом взаимодействии. </w:t>
      </w:r>
    </w:p>
    <w:p w14:paraId="21DB6C70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Сохранение импульса при абсолютно упругом взаимодействии. </w:t>
      </w:r>
    </w:p>
    <w:p w14:paraId="79DBCB91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Наблюдение реактивного движения. </w:t>
      </w:r>
    </w:p>
    <w:p w14:paraId="001D7370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Сохранение механической энергии при свободном падении. </w:t>
      </w:r>
    </w:p>
    <w:p w14:paraId="04E2499C" w14:textId="77777777" w:rsidR="008230BE" w:rsidRPr="009D4732" w:rsidRDefault="00255F9C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14:paraId="782EA8CE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Лабораторные работы и опыты.</w:t>
      </w:r>
    </w:p>
    <w:p w14:paraId="310EEBD2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14:paraId="2479AA16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14:paraId="6A7EDCD1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14:paraId="1FEA1B10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14:paraId="731D062F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14:paraId="3B831CF4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14:paraId="2FFA9B6D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Определение коэффициента трения скольжения. </w:t>
      </w:r>
    </w:p>
    <w:p w14:paraId="3C2975D2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Определение жёсткости пружины. </w:t>
      </w:r>
    </w:p>
    <w:p w14:paraId="1D99CF3C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14:paraId="30AFF163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14:paraId="68CC2C78" w14:textId="77777777" w:rsidR="008230BE" w:rsidRPr="009D4732" w:rsidRDefault="00255F9C">
      <w:pPr>
        <w:numPr>
          <w:ilvl w:val="0"/>
          <w:numId w:val="19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Изучение закона сохранения энергии.</w:t>
      </w:r>
    </w:p>
    <w:p w14:paraId="7BD2D8B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Раздел 9. Механические колебания и волны.</w:t>
      </w:r>
    </w:p>
    <w:p w14:paraId="62D0347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14:paraId="68790F7E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 xml:space="preserve">поперечные волны. Длина волны и скорость её распространения. Механические волны в твёрдом теле, сейсмические волны. </w:t>
      </w:r>
    </w:p>
    <w:p w14:paraId="07544E50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14:paraId="484CF801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Демонстрации.</w:t>
      </w:r>
    </w:p>
    <w:p w14:paraId="4BD306E5" w14:textId="77777777" w:rsidR="008230BE" w:rsidRPr="009D4732" w:rsidRDefault="00255F9C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14:paraId="79BC526F" w14:textId="77777777" w:rsidR="008230BE" w:rsidRPr="009D4732" w:rsidRDefault="00255F9C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Наблюдение колебаний груза на нити и на пружине.</w:t>
      </w:r>
    </w:p>
    <w:p w14:paraId="48B364F5" w14:textId="77777777" w:rsidR="008230BE" w:rsidRPr="009D4732" w:rsidRDefault="00255F9C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Наблюдение вынужденных колебаний и резонанса. </w:t>
      </w:r>
    </w:p>
    <w:p w14:paraId="2534F5EE" w14:textId="77777777" w:rsidR="008230BE" w:rsidRPr="009D4732" w:rsidRDefault="00255F9C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Распространение продольных и поперечных волн (на модели). </w:t>
      </w:r>
    </w:p>
    <w:p w14:paraId="7BCB66A7" w14:textId="77777777" w:rsidR="008230BE" w:rsidRPr="009D4732" w:rsidRDefault="00255F9C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Наблюдение зависимости высоты звука от частоты. </w:t>
      </w:r>
    </w:p>
    <w:p w14:paraId="452E018A" w14:textId="77777777" w:rsidR="008230BE" w:rsidRPr="009D4732" w:rsidRDefault="00255F9C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Акустический резонанс. </w:t>
      </w:r>
    </w:p>
    <w:p w14:paraId="10FDE221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Лабораторные работы и опыты.</w:t>
      </w:r>
    </w:p>
    <w:p w14:paraId="76D8BB0A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14:paraId="738C7188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Определение частоты и периода колебаний пружинного маятника. </w:t>
      </w:r>
    </w:p>
    <w:p w14:paraId="6DEC54D5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14:paraId="1E7F54E9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14:paraId="15E926EB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14:paraId="2C86C8A9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14:paraId="49CCB337" w14:textId="77777777" w:rsidR="008230BE" w:rsidRPr="009D4732" w:rsidRDefault="00255F9C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Измерение ускорения свободного падения. </w:t>
      </w:r>
    </w:p>
    <w:p w14:paraId="4D042B2F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Раздел 10. Электромагнитное поле и электромагнитные волны.</w:t>
      </w:r>
    </w:p>
    <w:p w14:paraId="33F97AA0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14:paraId="04E209B8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14:paraId="6E9B9728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Демонстрации.</w:t>
      </w:r>
    </w:p>
    <w:p w14:paraId="6202C607" w14:textId="77777777" w:rsidR="008230BE" w:rsidRPr="009D4732" w:rsidRDefault="00255F9C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Свойства электромагнитных волн. </w:t>
      </w:r>
    </w:p>
    <w:p w14:paraId="1F73D4FC" w14:textId="77777777" w:rsidR="008230BE" w:rsidRPr="009D4732" w:rsidRDefault="00255F9C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 xml:space="preserve">Волновые свойства света. </w:t>
      </w:r>
    </w:p>
    <w:p w14:paraId="39BE843D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Лабораторные работы и опыты.</w:t>
      </w:r>
    </w:p>
    <w:p w14:paraId="5CE3F6F1" w14:textId="77777777" w:rsidR="008230BE" w:rsidRPr="009D4732" w:rsidRDefault="00255F9C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14:paraId="3085732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Раздел 11. Световые явления.</w:t>
      </w:r>
    </w:p>
    <w:p w14:paraId="0A9EDBA9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14:paraId="0B5DA2FC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14:paraId="2242670E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14:paraId="68783ED4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 w:rsidRPr="009D4732">
        <w:rPr>
          <w:rFonts w:ascii="Times New Roman" w:hAnsi="Times New Roman"/>
          <w:color w:val="000000" w:themeColor="text1"/>
          <w:sz w:val="28"/>
        </w:rPr>
        <w:t>Дисперсия света.</w:t>
      </w:r>
    </w:p>
    <w:p w14:paraId="680F3470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Демонстрации.</w:t>
      </w:r>
    </w:p>
    <w:p w14:paraId="2A5B9C55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Прямолинейное распространение света.</w:t>
      </w:r>
    </w:p>
    <w:p w14:paraId="17893515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Отражение света.</w:t>
      </w:r>
    </w:p>
    <w:p w14:paraId="05C6360F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Получение изображений в плоском, вогнутом и выпуклом зеркалах.</w:t>
      </w:r>
    </w:p>
    <w:p w14:paraId="20147F3F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Преломление света.</w:t>
      </w:r>
    </w:p>
    <w:p w14:paraId="4D62444A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Оптический световод.</w:t>
      </w:r>
    </w:p>
    <w:p w14:paraId="4DE2B1C2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Ход лучей в собирающей линзе.</w:t>
      </w:r>
    </w:p>
    <w:p w14:paraId="0CCA4861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Ход лучей в рассеивающей линзе.</w:t>
      </w:r>
    </w:p>
    <w:p w14:paraId="4747701A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Получение изображений с помощью линз.</w:t>
      </w:r>
    </w:p>
    <w:p w14:paraId="1AA47E7F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Принцип действия фотоаппарата, микроскопа и телескопа.</w:t>
      </w:r>
    </w:p>
    <w:p w14:paraId="33959AF0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Модель глаза.</w:t>
      </w:r>
    </w:p>
    <w:p w14:paraId="0D65CA00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Разложение белого света в спектр.</w:t>
      </w:r>
    </w:p>
    <w:p w14:paraId="15030931" w14:textId="77777777" w:rsidR="008230BE" w:rsidRPr="009D4732" w:rsidRDefault="00255F9C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Получение белого света при сложении света разных цветов.</w:t>
      </w:r>
    </w:p>
    <w:p w14:paraId="30845034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Лабораторные работы и опыты.</w:t>
      </w:r>
    </w:p>
    <w:p w14:paraId="5F05A598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Исследование зависимости угла отражения светового луча от угла падения.</w:t>
      </w:r>
    </w:p>
    <w:p w14:paraId="76AE95BA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Изучение характеристик изображения предмета в плоском зеркале.</w:t>
      </w:r>
    </w:p>
    <w:p w14:paraId="22B2F4C9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14:paraId="4665925E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Получение изображений с помощью собирающей линзы.</w:t>
      </w:r>
    </w:p>
    <w:p w14:paraId="41AD07B3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Определение фокусного расстояния и оптической силы собирающей линзы.</w:t>
      </w:r>
    </w:p>
    <w:p w14:paraId="260D38EB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Опыты по разложению белого света в спектр.</w:t>
      </w:r>
    </w:p>
    <w:p w14:paraId="644D4F82" w14:textId="77777777" w:rsidR="008230BE" w:rsidRPr="009D4732" w:rsidRDefault="00255F9C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14:paraId="04F01AA7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Раздел 12. Квантовые явления.</w:t>
      </w:r>
    </w:p>
    <w:p w14:paraId="0A3B25C7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14:paraId="1A25041C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14:paraId="191B5E39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14:paraId="49FA5F16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Ядерная энергетика. Действия радиоактивных излучений на живые организмы.</w:t>
      </w:r>
    </w:p>
    <w:p w14:paraId="251EB98B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Демонстрации.</w:t>
      </w:r>
    </w:p>
    <w:p w14:paraId="26C0C837" w14:textId="77777777" w:rsidR="008230BE" w:rsidRPr="009D4732" w:rsidRDefault="00255F9C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Спектры излучения и поглощения.</w:t>
      </w:r>
    </w:p>
    <w:p w14:paraId="4CCD9ABB" w14:textId="77777777" w:rsidR="008230BE" w:rsidRPr="009D4732" w:rsidRDefault="00255F9C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Спектры различных газов.</w:t>
      </w:r>
    </w:p>
    <w:p w14:paraId="06B5CCFB" w14:textId="77777777" w:rsidR="008230BE" w:rsidRPr="009D4732" w:rsidRDefault="00255F9C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Спектр водорода.</w:t>
      </w:r>
    </w:p>
    <w:p w14:paraId="078572E2" w14:textId="77777777" w:rsidR="008230BE" w:rsidRPr="009D4732" w:rsidRDefault="00255F9C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Наблюдение треков в камере Вильсона.</w:t>
      </w:r>
    </w:p>
    <w:p w14:paraId="2594F656" w14:textId="77777777" w:rsidR="008230BE" w:rsidRPr="009D4732" w:rsidRDefault="00255F9C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Работа счётчика ионизирующих излучений.</w:t>
      </w:r>
    </w:p>
    <w:p w14:paraId="5EBAF77D" w14:textId="77777777" w:rsidR="008230BE" w:rsidRPr="009D4732" w:rsidRDefault="00255F9C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Регистрация излучения природных минералов и продуктов.</w:t>
      </w:r>
    </w:p>
    <w:p w14:paraId="45B563BB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i/>
          <w:color w:val="000000" w:themeColor="text1"/>
          <w:sz w:val="28"/>
        </w:rPr>
        <w:t>Лабораторные работы и опыты.</w:t>
      </w:r>
    </w:p>
    <w:p w14:paraId="5ABFD74C" w14:textId="77777777" w:rsidR="008230BE" w:rsidRPr="009D4732" w:rsidRDefault="00255F9C">
      <w:pPr>
        <w:numPr>
          <w:ilvl w:val="0"/>
          <w:numId w:val="2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Наблюдение сплошных и линейчатых спектров излучения.</w:t>
      </w:r>
    </w:p>
    <w:p w14:paraId="0CB35AB3" w14:textId="77777777" w:rsidR="008230BE" w:rsidRPr="009D4732" w:rsidRDefault="00255F9C">
      <w:pPr>
        <w:numPr>
          <w:ilvl w:val="0"/>
          <w:numId w:val="2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14:paraId="57AB4191" w14:textId="77777777" w:rsidR="008230BE" w:rsidRPr="009D4732" w:rsidRDefault="00255F9C">
      <w:pPr>
        <w:numPr>
          <w:ilvl w:val="0"/>
          <w:numId w:val="27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color w:val="000000" w:themeColor="text1"/>
          <w:sz w:val="28"/>
        </w:rPr>
        <w:t>Измерение радиоактивного фона.</w:t>
      </w:r>
    </w:p>
    <w:p w14:paraId="5FFF4EE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Повторительно-обобщающий модуль.</w:t>
      </w:r>
    </w:p>
    <w:p w14:paraId="608233ED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14:paraId="7E0F06A7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 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14:paraId="217F22AA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14:paraId="2561A01D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14:paraId="2D482F89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14:paraId="45545AAF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14:paraId="5027C317" w14:textId="77777777" w:rsidR="008230BE" w:rsidRPr="009D4732" w:rsidRDefault="008230BE">
      <w:pPr>
        <w:rPr>
          <w:color w:val="000000" w:themeColor="text1"/>
          <w:lang w:val="ru-RU"/>
        </w:rPr>
        <w:sectPr w:rsidR="008230BE" w:rsidRPr="009D4732">
          <w:pgSz w:w="11906" w:h="16383"/>
          <w:pgMar w:top="1134" w:right="850" w:bottom="1134" w:left="1701" w:header="720" w:footer="720" w:gutter="0"/>
          <w:cols w:space="720"/>
        </w:sectPr>
      </w:pPr>
    </w:p>
    <w:p w14:paraId="20742931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bookmarkStart w:id="6" w:name="_Toc124426206"/>
      <w:bookmarkStart w:id="7" w:name="block-24363532"/>
      <w:bookmarkEnd w:id="5"/>
      <w:bookmarkEnd w:id="6"/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14:paraId="235CFC7E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414F306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14:paraId="16000BCD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bookmarkStart w:id="8" w:name="_Toc124412006"/>
      <w:bookmarkEnd w:id="8"/>
      <w:r w:rsidRPr="009D4732">
        <w:rPr>
          <w:rFonts w:ascii="Times New Roman" w:hAnsi="Times New Roman"/>
          <w:color w:val="000000" w:themeColor="text1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14:paraId="1AD1760A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1) патриотического воспитания:</w:t>
      </w:r>
    </w:p>
    <w:p w14:paraId="70AA2ACE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14:paraId="4B39247C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ценностное отношение к достижениям российских учёных-­физиков;</w:t>
      </w:r>
    </w:p>
    <w:p w14:paraId="6A39886E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2) гражданского и духовно-нравственного воспитания:</w:t>
      </w:r>
    </w:p>
    <w:p w14:paraId="3C33C691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готовность к активному участию в обсуждении общественно значимых и этических проблем, связанных с практическим применением достижений физики;</w:t>
      </w:r>
    </w:p>
    <w:p w14:paraId="29558404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14:paraId="50B6510A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3) эстетического воспитания:</w:t>
      </w:r>
    </w:p>
    <w:p w14:paraId="7D4FC053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14:paraId="77922C3B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4) ценности научного познания:</w:t>
      </w:r>
    </w:p>
    <w:p w14:paraId="3DB7CBD8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14:paraId="4F13F369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14:paraId="4B6DEA18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5) формирования культуры здоровья и эмоционального благополучия:</w:t>
      </w:r>
    </w:p>
    <w:p w14:paraId="52BA8A96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14:paraId="59637D99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14:paraId="58D64001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6) трудового воспитания:</w:t>
      </w:r>
    </w:p>
    <w:p w14:paraId="2E625602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14:paraId="0D8A56EF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интерес к практическому изучению профессий, связанных с физикой;</w:t>
      </w:r>
    </w:p>
    <w:p w14:paraId="0F35B7E3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7) экологического воспитания:</w:t>
      </w:r>
    </w:p>
    <w:p w14:paraId="1ADC47A0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FB47588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14:paraId="190DA2EC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8) адаптации к изменяющимся условиям социальной и природной среды:</w:t>
      </w:r>
    </w:p>
    <w:p w14:paraId="3B2FFA45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14:paraId="3AA10E4C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14:paraId="4FAE3C4C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14:paraId="6A4BFC69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14:paraId="001F28F5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14:paraId="4672E631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14:paraId="40F5BF91" w14:textId="77777777" w:rsidR="008230BE" w:rsidRPr="009D4732" w:rsidRDefault="00255F9C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Symbol" w:hAnsi="Symbol"/>
          <w:color w:val="000000" w:themeColor="text1"/>
          <w:sz w:val="28"/>
        </w:rPr>
        <w:t>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14:paraId="2EC2F6C4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088195EC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МЕТАПРЕДМЕТНЫЕ РЕЗУЛЬТАТЫ</w:t>
      </w:r>
    </w:p>
    <w:p w14:paraId="6E61349B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222C0F27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метапредметные результаты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0F4E13ED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415F2CE3" w14:textId="77777777" w:rsidR="009D4732" w:rsidRPr="009D4732" w:rsidRDefault="009D4732" w:rsidP="009D47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7B49C65F" w14:textId="77777777" w:rsidR="009D4732" w:rsidRPr="009D4732" w:rsidRDefault="009D4732" w:rsidP="009D47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584C1668" w14:textId="77777777" w:rsidR="009D4732" w:rsidRPr="009D4732" w:rsidRDefault="009D4732" w:rsidP="009D47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7A048332" w14:textId="77777777" w:rsidR="009D4732" w:rsidRPr="009D4732" w:rsidRDefault="009D4732" w:rsidP="009D47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1A2A1931" w14:textId="77777777" w:rsidR="008230BE" w:rsidRPr="009D4732" w:rsidRDefault="00255F9C" w:rsidP="009D4732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>Познавательные универсальные учебные действия</w:t>
      </w:r>
    </w:p>
    <w:p w14:paraId="5C152260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Базовые логические действия:</w:t>
      </w:r>
    </w:p>
    <w:p w14:paraId="31D491D8" w14:textId="77777777" w:rsidR="008230BE" w:rsidRPr="009D4732" w:rsidRDefault="00255F9C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выявлять и характеризовать существенные признаки объектов (явлений);</w:t>
      </w:r>
    </w:p>
    <w:p w14:paraId="42EBE48F" w14:textId="77777777" w:rsidR="008230BE" w:rsidRPr="009D4732" w:rsidRDefault="00255F9C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14:paraId="6EAC1AA9" w14:textId="77777777" w:rsidR="008230BE" w:rsidRPr="009D4732" w:rsidRDefault="00255F9C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14:paraId="5B87C7FE" w14:textId="77777777" w:rsidR="008230BE" w:rsidRPr="009D4732" w:rsidRDefault="00255F9C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14:paraId="03104C32" w14:textId="77777777" w:rsidR="008230BE" w:rsidRPr="009D4732" w:rsidRDefault="00255F9C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14:paraId="2347C360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Базовые исследовательские действия</w:t>
      </w:r>
      <w:r w:rsidRPr="009D4732">
        <w:rPr>
          <w:rFonts w:ascii="Times New Roman" w:hAnsi="Times New Roman"/>
          <w:color w:val="000000" w:themeColor="text1"/>
          <w:sz w:val="28"/>
        </w:rPr>
        <w:t>:</w:t>
      </w:r>
    </w:p>
    <w:p w14:paraId="131F0FF9" w14:textId="77777777" w:rsidR="008230BE" w:rsidRPr="009D4732" w:rsidRDefault="00255F9C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использовать вопросы как исследовательский инструмент познания;</w:t>
      </w:r>
    </w:p>
    <w:p w14:paraId="29B482A0" w14:textId="77777777" w:rsidR="008230BE" w:rsidRPr="009D4732" w:rsidRDefault="00255F9C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14:paraId="0D03EC53" w14:textId="77777777" w:rsidR="008230BE" w:rsidRPr="009D4732" w:rsidRDefault="00255F9C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14:paraId="6A8DE878" w14:textId="77777777" w:rsidR="008230BE" w:rsidRPr="009D4732" w:rsidRDefault="00255F9C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611C25E6" w14:textId="77777777" w:rsidR="008230BE" w:rsidRPr="009D4732" w:rsidRDefault="00255F9C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14:paraId="0FE6CE63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Работа с информацией:</w:t>
      </w:r>
    </w:p>
    <w:p w14:paraId="248859AC" w14:textId="77777777" w:rsidR="008230BE" w:rsidRPr="009D4732" w:rsidRDefault="00255F9C">
      <w:pPr>
        <w:numPr>
          <w:ilvl w:val="0"/>
          <w:numId w:val="3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14:paraId="1DE4EDAF" w14:textId="77777777" w:rsidR="008230BE" w:rsidRPr="009D4732" w:rsidRDefault="00255F9C">
      <w:pPr>
        <w:numPr>
          <w:ilvl w:val="0"/>
          <w:numId w:val="3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14:paraId="727F1003" w14:textId="77777777" w:rsidR="008230BE" w:rsidRPr="009D4732" w:rsidRDefault="00255F9C">
      <w:pPr>
        <w:numPr>
          <w:ilvl w:val="0"/>
          <w:numId w:val="3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14:paraId="0F964133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Коммуникативные универсальные учебные действия:</w:t>
      </w:r>
    </w:p>
    <w:p w14:paraId="124FE99E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высказывать идеи, нацеленные на решение задачи и поддержание благожелательности общения;</w:t>
      </w:r>
    </w:p>
    <w:p w14:paraId="1EC20CB2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56DC848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выражать свою точку зрения в устных и письменных текстах;</w:t>
      </w:r>
    </w:p>
    <w:p w14:paraId="2FA92DCD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14:paraId="084EDB6E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14:paraId="5444C927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14:paraId="6DE5ADDD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14:paraId="1F4BE92E" w14:textId="77777777" w:rsidR="008230BE" w:rsidRPr="009D4732" w:rsidRDefault="00255F9C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14:paraId="3E3D40C9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4EEB25E7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Регулятивные универсальные учебные действия</w:t>
      </w:r>
    </w:p>
    <w:p w14:paraId="2E19E251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320BF746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Самоорганизация:</w:t>
      </w:r>
    </w:p>
    <w:p w14:paraId="1019F49A" w14:textId="77777777" w:rsidR="008230BE" w:rsidRPr="009D4732" w:rsidRDefault="00255F9C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14:paraId="4EC965F3" w14:textId="77777777" w:rsidR="008230BE" w:rsidRPr="009D4732" w:rsidRDefault="00255F9C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F590959" w14:textId="77777777" w:rsidR="008230BE" w:rsidRPr="009D4732" w:rsidRDefault="00255F9C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14:paraId="35C86EA7" w14:textId="77777777" w:rsidR="008230BE" w:rsidRPr="009D4732" w:rsidRDefault="00255F9C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делать выбор и брать ответственность за решение.</w:t>
      </w:r>
    </w:p>
    <w:p w14:paraId="6549D5E8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Самоконтроль, эмоциональный интеллект:</w:t>
      </w:r>
    </w:p>
    <w:p w14:paraId="5CA00BEE" w14:textId="77777777" w:rsidR="008230BE" w:rsidRPr="009D4732" w:rsidRDefault="00255F9C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давать адекватную оценку ситуации и предлагать план её изменения;</w:t>
      </w:r>
    </w:p>
    <w:p w14:paraId="02F6A3D3" w14:textId="77777777" w:rsidR="008230BE" w:rsidRPr="009D4732" w:rsidRDefault="00255F9C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4AF77A84" w14:textId="77777777" w:rsidR="008230BE" w:rsidRPr="009D4732" w:rsidRDefault="00255F9C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14:paraId="132401E2" w14:textId="77777777" w:rsidR="008230BE" w:rsidRPr="009D4732" w:rsidRDefault="00255F9C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оценивать соответствие результата цели и условиям;</w:t>
      </w:r>
    </w:p>
    <w:p w14:paraId="6769031B" w14:textId="77777777" w:rsidR="008230BE" w:rsidRPr="009D4732" w:rsidRDefault="00255F9C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14:paraId="42A91201" w14:textId="77777777" w:rsidR="008230BE" w:rsidRPr="009D4732" w:rsidRDefault="00255F9C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14:paraId="6B24791E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71475C0C" w14:textId="77777777" w:rsidR="008230BE" w:rsidRPr="009D4732" w:rsidRDefault="00255F9C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ПРЕДМЕТНЫЕ РЕЗУЛЬТАТЫ </w:t>
      </w:r>
    </w:p>
    <w:p w14:paraId="59A324C8" w14:textId="77777777" w:rsidR="008230BE" w:rsidRPr="009D4732" w:rsidRDefault="008230BE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14:paraId="62C6E033" w14:textId="77777777" w:rsidR="008230BE" w:rsidRPr="009D4732" w:rsidRDefault="00255F9C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К концу обучения </w:t>
      </w: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в 9 классе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0293F2AD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14:paraId="00D18AC7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14:paraId="01C5A30E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учебную, выделять существенные свойства (признаки) физических явлений;</w:t>
      </w:r>
    </w:p>
    <w:p w14:paraId="160D0163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14:paraId="0BFAE740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14:paraId="33864C56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14:paraId="422B5338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14:paraId="13245E71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</w:t>
      </w: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проведения исследования, делать выводы, интерпретировать результаты наблюдений и опытов;</w:t>
      </w:r>
    </w:p>
    <w:p w14:paraId="7547D962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14:paraId="606B779D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14:paraId="15D8BB59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3697FBBB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14:paraId="7FA109D3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14:paraId="6002DC23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lastRenderedPageBreak/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14:paraId="68C4078D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14:paraId="43628816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14:paraId="360B81FE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14:paraId="7286CA7B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14:paraId="3812CF63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14:paraId="44AAE8CC" w14:textId="77777777" w:rsidR="008230BE" w:rsidRPr="009D4732" w:rsidRDefault="00255F9C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14:paraId="6BB1C029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1D25CDDF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4E57A9EB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141E8845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725E881E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2F98EAEC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18793BAD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</w:p>
    <w:p w14:paraId="7DF30A73" w14:textId="77777777" w:rsidR="00247305" w:rsidRPr="009D4732" w:rsidRDefault="00247305" w:rsidP="00247305">
      <w:pPr>
        <w:pStyle w:val="Default"/>
        <w:ind w:left="927"/>
        <w:rPr>
          <w:color w:val="000000" w:themeColor="text1"/>
          <w:sz w:val="28"/>
          <w:szCs w:val="28"/>
        </w:rPr>
      </w:pPr>
      <w:r w:rsidRPr="009D4732">
        <w:rPr>
          <w:b/>
          <w:color w:val="000000" w:themeColor="text1"/>
          <w:sz w:val="28"/>
          <w:szCs w:val="28"/>
        </w:rPr>
        <w:t>Деятельность учителя с учетом программы воспитания</w:t>
      </w:r>
      <w:r w:rsidRPr="009D4732">
        <w:rPr>
          <w:color w:val="000000" w:themeColor="text1"/>
          <w:sz w:val="28"/>
          <w:szCs w:val="28"/>
        </w:rPr>
        <w:t xml:space="preserve">: </w:t>
      </w:r>
    </w:p>
    <w:p w14:paraId="6FE4DD3A" w14:textId="77777777" w:rsidR="00247305" w:rsidRPr="009D4732" w:rsidRDefault="00247305" w:rsidP="009D4732">
      <w:pPr>
        <w:pStyle w:val="Default"/>
        <w:numPr>
          <w:ilvl w:val="0"/>
          <w:numId w:val="41"/>
        </w:numPr>
        <w:spacing w:after="47"/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 xml:space="preserve">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3A07F939" w14:textId="77777777" w:rsidR="009D4732" w:rsidRPr="009D4732" w:rsidRDefault="00247305" w:rsidP="009D4732">
      <w:pPr>
        <w:pStyle w:val="Default"/>
        <w:numPr>
          <w:ilvl w:val="0"/>
          <w:numId w:val="41"/>
        </w:numPr>
        <w:spacing w:after="47"/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побуждать обучающихся соблюдать на уроке принципы учебной дисциплины и       самоорганизации; </w:t>
      </w:r>
    </w:p>
    <w:p w14:paraId="5EF0E2FC" w14:textId="77777777" w:rsidR="009D4732" w:rsidRPr="009D4732" w:rsidRDefault="00247305" w:rsidP="009D4732">
      <w:pPr>
        <w:pStyle w:val="Default"/>
        <w:numPr>
          <w:ilvl w:val="0"/>
          <w:numId w:val="41"/>
        </w:numPr>
        <w:spacing w:after="47"/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>инициировать обучающихся к обсуждению, высказыванию своего мнения, выработке своего отношения по поводу получаемой на уроке социально-значимой и</w:t>
      </w:r>
      <w:r w:rsidR="009D4732" w:rsidRPr="009D4732">
        <w:rPr>
          <w:color w:val="000000" w:themeColor="text1"/>
          <w:sz w:val="28"/>
          <w:szCs w:val="28"/>
        </w:rPr>
        <w:t>нформации;</w:t>
      </w:r>
    </w:p>
    <w:p w14:paraId="5A40D13C" w14:textId="77777777" w:rsidR="00247305" w:rsidRPr="009D4732" w:rsidRDefault="00247305" w:rsidP="009D4732">
      <w:pPr>
        <w:pStyle w:val="Default"/>
        <w:numPr>
          <w:ilvl w:val="0"/>
          <w:numId w:val="41"/>
        </w:numPr>
        <w:spacing w:after="47"/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>высказывать свой интерес к увлечениям, мечтам, жизненным планам, проблемам детей в контексте соде</w:t>
      </w:r>
      <w:r w:rsidR="0024269C" w:rsidRPr="009D4732">
        <w:rPr>
          <w:color w:val="000000" w:themeColor="text1"/>
          <w:sz w:val="28"/>
          <w:szCs w:val="28"/>
        </w:rPr>
        <w:t>ржания учебного предмета «физика</w:t>
      </w:r>
      <w:r w:rsidRPr="009D4732">
        <w:rPr>
          <w:color w:val="000000" w:themeColor="text1"/>
          <w:sz w:val="28"/>
          <w:szCs w:val="28"/>
        </w:rPr>
        <w:t xml:space="preserve">»; </w:t>
      </w:r>
    </w:p>
    <w:p w14:paraId="03A7D606" w14:textId="77777777" w:rsidR="00247305" w:rsidRPr="009D4732" w:rsidRDefault="00247305" w:rsidP="009D4732">
      <w:pPr>
        <w:pStyle w:val="Default"/>
        <w:numPr>
          <w:ilvl w:val="0"/>
          <w:numId w:val="41"/>
        </w:numPr>
        <w:spacing w:after="47"/>
        <w:rPr>
          <w:color w:val="000000" w:themeColor="text1"/>
          <w:sz w:val="28"/>
          <w:szCs w:val="28"/>
        </w:rPr>
      </w:pPr>
      <w:r w:rsidRPr="009D4732">
        <w:rPr>
          <w:color w:val="000000" w:themeColor="text1"/>
          <w:sz w:val="28"/>
          <w:szCs w:val="28"/>
        </w:rPr>
        <w:t xml:space="preserve">привлечь внимание обучающихся к гуманитарным проблемам общества; </w:t>
      </w:r>
    </w:p>
    <w:p w14:paraId="58CA54E2" w14:textId="77777777" w:rsidR="008230BE" w:rsidRPr="009D4732" w:rsidRDefault="00247305" w:rsidP="009D4732">
      <w:pPr>
        <w:pStyle w:val="Default"/>
        <w:numPr>
          <w:ilvl w:val="0"/>
          <w:numId w:val="41"/>
        </w:numPr>
        <w:spacing w:after="47"/>
        <w:rPr>
          <w:color w:val="000000" w:themeColor="text1"/>
          <w:sz w:val="28"/>
          <w:szCs w:val="28"/>
        </w:rPr>
        <w:sectPr w:rsidR="008230BE" w:rsidRPr="009D4732">
          <w:pgSz w:w="11906" w:h="16383"/>
          <w:pgMar w:top="1134" w:right="850" w:bottom="1134" w:left="1701" w:header="720" w:footer="720" w:gutter="0"/>
          <w:cols w:space="720"/>
        </w:sectPr>
      </w:pPr>
      <w:r w:rsidRPr="009D4732">
        <w:rPr>
          <w:color w:val="000000" w:themeColor="text1"/>
          <w:sz w:val="28"/>
          <w:szCs w:val="28"/>
        </w:rPr>
        <w:t xml:space="preserve">проектировать ситуации и события, развивающие </w:t>
      </w:r>
      <w:r w:rsidR="0024269C" w:rsidRPr="009D4732">
        <w:rPr>
          <w:color w:val="000000" w:themeColor="text1"/>
          <w:sz w:val="28"/>
          <w:szCs w:val="28"/>
        </w:rPr>
        <w:t xml:space="preserve">культуру переживаний и </w:t>
      </w:r>
      <w:r w:rsidR="009D4732" w:rsidRPr="009D4732">
        <w:rPr>
          <w:color w:val="000000" w:themeColor="text1"/>
          <w:sz w:val="28"/>
          <w:szCs w:val="28"/>
        </w:rPr>
        <w:t>ценностные ориентации ребенка.</w:t>
      </w:r>
    </w:p>
    <w:p w14:paraId="65273E7C" w14:textId="77777777" w:rsidR="00247305" w:rsidRPr="009D4732" w:rsidRDefault="00247305" w:rsidP="009D4732">
      <w:pPr>
        <w:spacing w:after="0"/>
        <w:ind w:left="120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  <w:bookmarkStart w:id="9" w:name="block-24363536"/>
      <w:bookmarkEnd w:id="7"/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>КАЛЕНДАРНО-ТЕМАТИЧЕСКОЕ ПЛАНИРОВАНИЕ</w:t>
      </w:r>
    </w:p>
    <w:p w14:paraId="2D9519D4" w14:textId="77777777" w:rsidR="008230BE" w:rsidRPr="009D4732" w:rsidRDefault="00255F9C" w:rsidP="009D4732">
      <w:pPr>
        <w:spacing w:after="0"/>
        <w:ind w:left="120"/>
        <w:jc w:val="center"/>
        <w:rPr>
          <w:color w:val="000000" w:themeColor="text1"/>
        </w:rPr>
      </w:pPr>
      <w:r w:rsidRPr="009D4732">
        <w:rPr>
          <w:rFonts w:ascii="Times New Roman" w:hAnsi="Times New Roman"/>
          <w:b/>
          <w:color w:val="000000" w:themeColor="text1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D4732" w:rsidRPr="009D4732" w14:paraId="522F994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C9A6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п/п </w:t>
            </w:r>
          </w:p>
          <w:p w14:paraId="1A8B5634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6CFF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разделов и тем программы </w:t>
            </w:r>
          </w:p>
          <w:p w14:paraId="5F1651EF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52380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C6E8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(цифровые) образовательные ресурсы </w:t>
            </w:r>
          </w:p>
          <w:p w14:paraId="686A5444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330E90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749AE" w14:textId="77777777" w:rsidR="008230BE" w:rsidRPr="009D4732" w:rsidRDefault="008230BE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23D61" w14:textId="77777777" w:rsidR="008230BE" w:rsidRPr="009D4732" w:rsidRDefault="008230BE">
            <w:pPr>
              <w:rPr>
                <w:color w:val="000000" w:themeColor="text1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A9694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Всего </w:t>
            </w:r>
          </w:p>
          <w:p w14:paraId="2E39E8F2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AA5F7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14:paraId="691CF9A5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A22FB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Практические работы </w:t>
            </w:r>
          </w:p>
          <w:p w14:paraId="440E6F14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8310C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9D4732" w14:paraId="0C78DD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DB69D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1.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Механические явления</w:t>
            </w:r>
          </w:p>
        </w:tc>
      </w:tr>
      <w:tr w:rsidR="009D4732" w:rsidRPr="00693528" w14:paraId="00DFF5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D6B419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7DDD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5D11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2B58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B881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1F9D3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171DA1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D2FB3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B6DA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AB7A4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7DB6CD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DAB03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A7DED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712A36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D4DCF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D98A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45AC2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EA7FE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39A70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CA40F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9D4732" w14:paraId="21CBDC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38AC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A113E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60DCA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693528" w14:paraId="45117F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C56DC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2.</w:t>
            </w: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Механические колебания и волны</w:t>
            </w:r>
          </w:p>
        </w:tc>
      </w:tr>
      <w:tr w:rsidR="009D4732" w:rsidRPr="00693528" w14:paraId="02057C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43F70E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9AC0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FA520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28BDB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01F42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009FF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3790CC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8FD08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FB1C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93C48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E779D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38E35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5BAE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9D4732" w14:paraId="7E62FC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F192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75102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8EB2E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693528" w14:paraId="3BBE81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8C344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3.</w:t>
            </w: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9D4732" w:rsidRPr="00693528" w14:paraId="15A595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771EB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130B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689BD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AEE66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CA204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46728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9D4732" w14:paraId="1AC084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5759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8CDA5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A186E3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9D4732" w14:paraId="1B5C09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9FCBD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4.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Световые явления</w:t>
            </w:r>
          </w:p>
        </w:tc>
      </w:tr>
      <w:tr w:rsidR="009D4732" w:rsidRPr="00693528" w14:paraId="10F983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F1636E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037E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ED2A3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79CB5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7A7B2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D484D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598B6D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3D4D9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5F66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5B1D9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8A349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107AC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4393D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031D15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FC80F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D214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22A9E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DD391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E330D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D4B47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9D4732" w14:paraId="4DB1A8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5ED8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37333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55CB0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9D4732" w14:paraId="3586B1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93509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5.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Квантовые явления</w:t>
            </w:r>
          </w:p>
        </w:tc>
      </w:tr>
      <w:tr w:rsidR="009D4732" w:rsidRPr="00693528" w14:paraId="1F4897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50976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C51B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67750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026DE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40271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2973B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475AFD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D600AB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46AE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E5DE0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83C90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C2D4A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64C15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693528" w14:paraId="70E5CB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BDF23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2530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389AC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96666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E2B03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9010E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9D4732" w14:paraId="00CF7F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92BE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D6E02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628686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9D4732" w14:paraId="7CE724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591E2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6.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Повторительно-обобщающий модуль</w:t>
            </w:r>
          </w:p>
        </w:tc>
      </w:tr>
      <w:tr w:rsidR="009D4732" w:rsidRPr="00693528" w14:paraId="2AE62A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78AF0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F6B4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240E9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50716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1A446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BEAC5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9D4732" w14:paraId="471ECE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27CC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A9DB3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4B0580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9D4732" w14:paraId="3ACA5B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1032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43092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C2B4B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AEBD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56E635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</w:tbl>
    <w:p w14:paraId="00193BC6" w14:textId="77777777" w:rsidR="008230BE" w:rsidRPr="009D4732" w:rsidRDefault="008230BE">
      <w:pPr>
        <w:rPr>
          <w:color w:val="000000" w:themeColor="text1"/>
        </w:rPr>
        <w:sectPr w:rsidR="008230BE" w:rsidRPr="009D47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16CDA8" w14:textId="77777777" w:rsidR="008230BE" w:rsidRPr="009D4732" w:rsidRDefault="00255F9C" w:rsidP="009D4732">
      <w:pPr>
        <w:spacing w:after="0"/>
        <w:ind w:left="120"/>
        <w:jc w:val="center"/>
        <w:rPr>
          <w:color w:val="000000" w:themeColor="text1"/>
        </w:rPr>
      </w:pPr>
      <w:bookmarkStart w:id="10" w:name="block-24363537"/>
      <w:bookmarkEnd w:id="9"/>
      <w:r w:rsidRPr="009D4732">
        <w:rPr>
          <w:rFonts w:ascii="Times New Roman" w:hAnsi="Times New Roman"/>
          <w:b/>
          <w:color w:val="000000" w:themeColor="text1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9D4732" w:rsidRPr="009D4732" w14:paraId="28629DB5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C7EB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п/п </w:t>
            </w:r>
          </w:p>
          <w:p w14:paraId="31F74F43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88A2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Тема урока </w:t>
            </w:r>
          </w:p>
          <w:p w14:paraId="17C867E3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63D0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F9C3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Дата изучения </w:t>
            </w:r>
          </w:p>
          <w:p w14:paraId="7138DB32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DF89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цифровые образовательные ресурсы </w:t>
            </w:r>
          </w:p>
          <w:p w14:paraId="3D7764CB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78E3D0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8FA0D" w14:textId="77777777" w:rsidR="008230BE" w:rsidRPr="009D4732" w:rsidRDefault="008230BE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DA1A3" w14:textId="77777777" w:rsidR="008230BE" w:rsidRPr="009D4732" w:rsidRDefault="008230BE">
            <w:pPr>
              <w:rPr>
                <w:color w:val="000000" w:themeColor="text1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EA6A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Всего </w:t>
            </w:r>
          </w:p>
          <w:p w14:paraId="3EED5174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AACE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14:paraId="7EA6F021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570B4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Практические работы </w:t>
            </w:r>
          </w:p>
          <w:p w14:paraId="5757EB1F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3DFAC" w14:textId="77777777" w:rsidR="008230BE" w:rsidRPr="009D4732" w:rsidRDefault="008230BE">
            <w:pPr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8BA66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  <w:tr w:rsidR="009D4732" w:rsidRPr="009D4732" w14:paraId="5FA71E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D5765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2AC2B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7E07F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0505E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C0EB2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0913E6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4D4042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688CB3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54D3B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A22D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2851E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DAC7B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2B6A5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AE59E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07.09.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67B4B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1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474</w:t>
              </w:r>
            </w:hyperlink>
          </w:p>
        </w:tc>
      </w:tr>
      <w:tr w:rsidR="009D4732" w:rsidRPr="00693528" w14:paraId="79923B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DECCE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7C34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BAB93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60E8C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CDB8D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38AE3B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80C1A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19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9D4732" w14:paraId="44A148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EF2BB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D2A4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FAD58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F8F8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926AA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11D066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11.09.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74A315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54E1BA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59CCD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3672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6965D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74A9B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EDB2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AE1CE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14.09.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C565D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9D4732" w:rsidRPr="008D0E75" w14:paraId="20D8FC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C863C6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8953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70792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E4ACC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C51F7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40107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B82E67" w14:textId="77777777" w:rsidR="008230BE" w:rsidRPr="008D0E75" w:rsidRDefault="008230BE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</w:tr>
      <w:tr w:rsidR="009D4732" w:rsidRPr="00693528" w14:paraId="1511C1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5AFD6F" w14:textId="77777777" w:rsidR="008230BE" w:rsidRPr="008D0E75" w:rsidRDefault="00255F9C">
            <w:pPr>
              <w:spacing w:after="0"/>
              <w:rPr>
                <w:color w:val="000000" w:themeColor="text1"/>
                <w:lang w:val="ru-RU"/>
              </w:rPr>
            </w:pPr>
            <w:r w:rsidRPr="008D0E7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B963B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343064" w14:textId="77777777" w:rsidR="008230BE" w:rsidRPr="008D0E75" w:rsidRDefault="00255F9C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8D0E7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120EF" w14:textId="77777777" w:rsidR="008230BE" w:rsidRPr="008D0E75" w:rsidRDefault="008230BE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C91191" w14:textId="77777777" w:rsidR="008230BE" w:rsidRPr="008D0E75" w:rsidRDefault="00255F9C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8D0E7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B3E6F9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09A0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adb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18</w:t>
              </w:r>
            </w:hyperlink>
          </w:p>
        </w:tc>
      </w:tr>
      <w:tr w:rsidR="009D4732" w:rsidRPr="009D4732" w14:paraId="4E3AC1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3A40B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D1A32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6D77A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94CD2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8F894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91DAB6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21.09.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8025E7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29DD29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268F8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5D062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обращения.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21DC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FC13D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91BE5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4052B8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B2366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176</w:t>
              </w:r>
            </w:hyperlink>
          </w:p>
        </w:tc>
      </w:tr>
      <w:tr w:rsidR="009D4732" w:rsidRPr="009D4732" w14:paraId="3A9195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9807B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CC43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AFFF1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DA0D7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436E9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F660F5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F2897E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431DA9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24B49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0226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A4897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3B192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402B4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CA3622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28.09.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BBEA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612</w:t>
              </w:r>
            </w:hyperlink>
          </w:p>
        </w:tc>
      </w:tr>
      <w:tr w:rsidR="009D4732" w:rsidRPr="00693528" w14:paraId="176BF1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F7446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08FC2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EA6A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0D4FB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B88FB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DACE8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29.09.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F02D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693528" w14:paraId="471015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0F4E3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38872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A5774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DC9FC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B553D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31CFDD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002EC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982</w:t>
              </w:r>
            </w:hyperlink>
          </w:p>
        </w:tc>
      </w:tr>
      <w:tr w:rsidR="009D4732" w:rsidRPr="00693528" w14:paraId="18CD5A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274DA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A6D2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9A9CE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82300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7A05F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2B06A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05.10.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769F6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693528" w14:paraId="356F25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1104A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CEE4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7D478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2DA89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A9523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C3EC03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06.10.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41F56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aeca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</w:hyperlink>
          </w:p>
        </w:tc>
      </w:tr>
      <w:tr w:rsidR="009D4732" w:rsidRPr="009D4732" w14:paraId="4105AD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D504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CD935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99C7B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8ECAC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055F2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10E00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09.10.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22F45E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396A24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F095D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B1CF5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6B51A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2978B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8218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A075C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F948C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2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28</w:t>
              </w:r>
            </w:hyperlink>
          </w:p>
        </w:tc>
      </w:tr>
      <w:tr w:rsidR="009D4732" w:rsidRPr="00693528" w14:paraId="06B059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FFA3A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5CC9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F6293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98594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5F66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E984D7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99D5E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738</w:t>
              </w:r>
            </w:hyperlink>
          </w:p>
        </w:tc>
      </w:tr>
      <w:tr w:rsidR="009D4732" w:rsidRPr="00693528" w14:paraId="5665DF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65D4F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80FA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D402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43D55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5C401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3E2AA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16.10.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EB569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26</w:t>
              </w:r>
            </w:hyperlink>
          </w:p>
        </w:tc>
      </w:tr>
      <w:tr w:rsidR="009D4732" w:rsidRPr="00693528" w14:paraId="39E55A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4D929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FCB95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5F115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288B5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779CC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C6028F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19.10.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5D35C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be</w:t>
              </w:r>
            </w:hyperlink>
          </w:p>
        </w:tc>
      </w:tr>
      <w:tr w:rsidR="009D4732" w:rsidRPr="00693528" w14:paraId="5C410A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C9067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9EB2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8F34E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ED2D9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FB42D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F058B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20.10.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4997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9D4732" w:rsidRPr="00693528" w14:paraId="69CFA3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7613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A3F0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Сила тяжести и закон всемирного тяготения.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Ускорение свободного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0179A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635F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714DA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BC77F" w14:textId="77777777" w:rsidR="008230BE" w:rsidRPr="008D0E75" w:rsidRDefault="008D0E75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23.10.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E11AD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044</w:t>
              </w:r>
            </w:hyperlink>
          </w:p>
        </w:tc>
      </w:tr>
      <w:tr w:rsidR="009D4732" w:rsidRPr="009D4732" w14:paraId="303C6F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CB559F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09B6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77058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1AF11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9FE74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788C86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26.10.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B3C293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669B85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95E7E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DE2B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1EFB2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66A0D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6F4ED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313B77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27.10.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C3338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9D4732" w:rsidRPr="00693528" w14:paraId="1CD64C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559F9B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8E5D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F6053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327A2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84F0F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1D733E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09.11.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DB1C3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33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693528" w14:paraId="07F780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369279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E2A8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D1B56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29647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003C0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0B38ED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10.11.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939CE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afe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</w:t>
              </w:r>
            </w:hyperlink>
          </w:p>
        </w:tc>
      </w:tr>
      <w:tr w:rsidR="009D4732" w:rsidRPr="009D4732" w14:paraId="54E51D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0B93F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38AB7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17851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5ABE4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42344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DBE08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41945B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274C0E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A7E66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EA92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Решение задач по теме "Момент силы.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ED002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2CE6F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A4533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1835A6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16.11.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CEF9A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9D4732" w:rsidRPr="00693528" w14:paraId="1677F4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DCC81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5C74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EA678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2682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B19BC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B1AFFB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17.11.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B8FAB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3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0408</w:t>
              </w:r>
            </w:hyperlink>
          </w:p>
        </w:tc>
      </w:tr>
      <w:tr w:rsidR="009D4732" w:rsidRPr="00693528" w14:paraId="45A7AF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E177E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1345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Контрольная работа по теме "Механическое движение.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2485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9D53B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A1A33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FE777A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20.11.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3A53A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06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ec</w:t>
              </w:r>
            </w:hyperlink>
          </w:p>
        </w:tc>
      </w:tr>
      <w:tr w:rsidR="009D4732" w:rsidRPr="00693528" w14:paraId="3566B9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176EF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84BA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4B044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F11ED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391DA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32AF8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23.11.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84F2E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</w:hyperlink>
          </w:p>
        </w:tc>
      </w:tr>
      <w:tr w:rsidR="009D4732" w:rsidRPr="00693528" w14:paraId="493B05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E043E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98ADF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576C9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CF69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C67E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EBD8F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24.11.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EF952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096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9D4732" w14:paraId="095D1F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5EB3C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2D37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Урок-конференция "Реактивное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17933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7758A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91F1C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59F69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27.11.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F14E7F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6F5F7C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78E0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0FC2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B590C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7FCF7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47432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E8F69A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30.11.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9697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84</w:t>
              </w:r>
            </w:hyperlink>
          </w:p>
        </w:tc>
      </w:tr>
      <w:tr w:rsidR="009D4732" w:rsidRPr="00693528" w14:paraId="7C66B6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373F6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7CEE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1912C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2A2E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614C5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B9A0AE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01.12.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6361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db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9D4732" w:rsidRPr="009D4732" w14:paraId="37E73A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75115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613C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D1EB2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37D91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8F321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81C984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04.12.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1C9E06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4FB887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BDFC2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7E4DB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78232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E92F1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C0475D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7EBBF6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07.12.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FDABE6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371D53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239D2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51B20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28430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9F9D0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583F0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76EAF3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08.12.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204C5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32</w:t>
              </w:r>
            </w:hyperlink>
          </w:p>
        </w:tc>
      </w:tr>
      <w:tr w:rsidR="009D4732" w:rsidRPr="009D4732" w14:paraId="0399A6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26155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0E0B0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C972E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4977F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8BD7C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E0FA94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11.12.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F9D628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693528" w14:paraId="070249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A5CF9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A2A4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D5A04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7237CD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D3B14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4C9BB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14.12.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FBFC1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fe</w:t>
              </w:r>
            </w:hyperlink>
          </w:p>
        </w:tc>
      </w:tr>
      <w:tr w:rsidR="009D4732" w:rsidRPr="00693528" w14:paraId="47A98D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C5FE5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AD28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2B622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62501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A7198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A6F02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D1976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1858</w:t>
              </w:r>
            </w:hyperlink>
          </w:p>
        </w:tc>
      </w:tr>
      <w:tr w:rsidR="009D4732" w:rsidRPr="00102AE5" w14:paraId="297316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B78D1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ABFE0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D0A2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BAD88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11778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2350C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18.12.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EE13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9D4732" w:rsidRPr="009D4732" w14:paraId="198AC0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201D7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168CA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1E041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90772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38940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937722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21.12.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4E1BBB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2D53A5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0BD4D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F0665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91E5C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29C20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05C7E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D3EE8B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7338B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4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197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9D4732" w14:paraId="4FEBCD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0A14A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7587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98674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BED72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519EA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406D9F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BA3764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6A1D69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45B5F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63537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85208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D5B9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EEAE0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63E85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28.12.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E94C3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aec</w:t>
              </w:r>
            </w:hyperlink>
          </w:p>
        </w:tc>
      </w:tr>
      <w:tr w:rsidR="009D4732" w:rsidRPr="00102AE5" w14:paraId="637751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67B12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2DD1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955C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8BE48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CB860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E0C893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29.12.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7BA50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197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102AE5" w14:paraId="0706BF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7389F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81950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Механические волны. Свойства механических волн.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3F6A4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DD619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F4B27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707C2B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11.01.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5842C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fe</w:t>
              </w:r>
            </w:hyperlink>
          </w:p>
        </w:tc>
      </w:tr>
      <w:tr w:rsidR="009D4732" w:rsidRPr="009D4732" w14:paraId="7539A2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32CB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36A8F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FBFE3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3731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72482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466C50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B60DBB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3979EA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1C64C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3741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9AA1D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3F105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61C63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E4789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0B098A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3AF1EE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342A8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505BC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DCC55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8C813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45DB3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6DA30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18.01.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1D5927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34FF48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54D3D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4EF24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Громкость звука и высота тона.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B2A46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5AE0B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6C5EC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7D6B24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19.01.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83EBF0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740FB7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85A45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D71F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09256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EDE8F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F3D2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AA9AF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8221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23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ca</w:t>
              </w:r>
            </w:hyperlink>
          </w:p>
        </w:tc>
      </w:tr>
      <w:tr w:rsidR="009D4732" w:rsidRPr="00102AE5" w14:paraId="4939C9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F8BA2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948D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3C83E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9CEB1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F3B7B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DB7963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CCB49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25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9D4732" w:rsidRPr="009D4732" w14:paraId="1B7852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E94F9F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A05E4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Контрольная работа по теме "Законы сохранения.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4DA9A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1452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77B85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E70DFD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26.01.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06179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57C16B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01AF9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B9614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D6011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3B0F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D8817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EAAF2F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29.01.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4F5D7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abe</w:t>
              </w:r>
            </w:hyperlink>
          </w:p>
        </w:tc>
      </w:tr>
      <w:tr w:rsidR="009D4732" w:rsidRPr="009D4732" w14:paraId="1A97D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3F723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0CCB9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EB617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78EA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F8E79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D8C7BE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01.02.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3BFF4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663B29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369C6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A58F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D3846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8BFFC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00EFF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C0BBB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02.02.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4AB62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9D4732" w:rsidRPr="00102AE5" w14:paraId="3FE02B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BB7399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E779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4DDE5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57F30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12D5D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A37167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05.02.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42486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9D4732" w14:paraId="5638DE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F47AE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1C856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35A55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13EE6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AE381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BA80D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08.02.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AA355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45C8BA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CDFFC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A0D3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Электромагнитная природа света. Скорость света.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390ED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FAC8C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F5A4D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C142BD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09.02.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2A31E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9D4732" w:rsidRPr="00102AE5" w14:paraId="687273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A826C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E39AE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BB1D4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5F534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0AE25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9B4209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411FE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5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3658</w:t>
              </w:r>
            </w:hyperlink>
          </w:p>
        </w:tc>
      </w:tr>
      <w:tr w:rsidR="009D4732" w:rsidRPr="00102AE5" w14:paraId="341AB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C9D71B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4DD97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9C559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8D486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1F14C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6DA24F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F8A69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</w:hyperlink>
          </w:p>
        </w:tc>
      </w:tr>
      <w:tr w:rsidR="009D4732" w:rsidRPr="00102AE5" w14:paraId="0C3777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18C83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C5560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1E3A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07051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5AF62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A23C5C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16.02.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F2A1D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aea</w:t>
              </w:r>
            </w:hyperlink>
          </w:p>
        </w:tc>
      </w:tr>
      <w:tr w:rsidR="009D4732" w:rsidRPr="00102AE5" w14:paraId="3167D9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FE536B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D30C8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9597E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F0429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3883D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276E50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19.02.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F9FF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9D4732" w14:paraId="326037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03CAFE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8F7A3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Лабораторная работа "Исследование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F96D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9DB2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38E0A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0F21B5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8D220E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171F63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3DD6C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649F3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3D4A3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55DBA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D8792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AD6F3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26.02.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906FD7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441BB1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312C6F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25F4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8E5FD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00942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40611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DA007B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29.02.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5146F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102AE5" w14:paraId="237ECB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4BC6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BC1F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6CC36C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91E3E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E0A3F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F9B3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01.03.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F26E5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444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102AE5" w14:paraId="1BD640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3FAED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2A1F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ACDF0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F5802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41A22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F640B5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04.03.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1D1C5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4206</w:t>
              </w:r>
            </w:hyperlink>
          </w:p>
        </w:tc>
      </w:tr>
      <w:tr w:rsidR="009D4732" w:rsidRPr="00102AE5" w14:paraId="11C860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6EABD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3EC7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5461E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3BF93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482D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ACD72A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07.03.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C7244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9D4732" w:rsidRPr="00102AE5" w14:paraId="49C124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33E01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7C8D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51943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AFB1D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47216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D88BFD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11.03.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7F252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4684</w:t>
              </w:r>
            </w:hyperlink>
          </w:p>
        </w:tc>
      </w:tr>
      <w:tr w:rsidR="009D4732" w:rsidRPr="009D4732" w14:paraId="17024C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A252D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4FC94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E8BEB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884B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80FF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CA168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14.03.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F2D1C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48284B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3E000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94D0F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221A5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59E17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C366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2EE309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C881CD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102AE5" w14:paraId="28A8B6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E23FAE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B1E11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13D70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2D654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9291E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F35D26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18.03.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4950A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6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9D4732" w14:paraId="44EA8E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6CE73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F301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1435ED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65839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75FE1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08D38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21.03.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567C47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62C1BE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7AF457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FC954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F8BA2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0A952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08E65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796409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22.03.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FF6B3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9D4732" w:rsidRPr="009D4732" w14:paraId="5E0A26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C76EAF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DF37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A1BF1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2C012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346F4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9D251E" w14:textId="77777777" w:rsidR="008230BE" w:rsidRPr="005516B6" w:rsidRDefault="005516B6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01.04.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A5F08D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1719A3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6DBEA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71D5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Испускание и поглощение света атомом.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6CD62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5FE69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1DFB9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495CF7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04.04.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8067C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144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9D4732" w:rsidRPr="00102AE5" w14:paraId="72C7D3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A5CC7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0FD2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1D269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5E9C9D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AB159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67300C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05.04.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AB041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1550</w:t>
              </w:r>
            </w:hyperlink>
          </w:p>
        </w:tc>
      </w:tr>
      <w:tr w:rsidR="009D4732" w:rsidRPr="00102AE5" w14:paraId="07998B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09886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1B19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C73BF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500A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5B81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742C82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08.04.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DC75A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1672</w:t>
              </w:r>
            </w:hyperlink>
          </w:p>
        </w:tc>
      </w:tr>
      <w:tr w:rsidR="009D4732" w:rsidRPr="00102AE5" w14:paraId="31AC8F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957ABD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265C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5730D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9DF7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FE512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7D756D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11.04.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0ED27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18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ac</w:t>
              </w:r>
            </w:hyperlink>
          </w:p>
        </w:tc>
      </w:tr>
      <w:tr w:rsidR="009D4732" w:rsidRPr="00102AE5" w14:paraId="7CA99B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F8F2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F469D8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8D5BA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02343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9A094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63E1AE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D5C31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14</w:t>
              </w:r>
            </w:hyperlink>
          </w:p>
        </w:tc>
      </w:tr>
      <w:tr w:rsidR="009D4732" w:rsidRPr="00102AE5" w14:paraId="6D929B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B3D19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B59A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B3B6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93A3A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FB374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859729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04C1F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4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9D4732" w14:paraId="4AAC1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762E2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50BF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3A053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6BEB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2F1AA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DED35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18.04.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21C5C0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7A667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58D60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68DF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5075D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5E61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19D009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4EB985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19.04.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2FEB6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2126</w:t>
              </w:r>
            </w:hyperlink>
          </w:p>
        </w:tc>
      </w:tr>
      <w:tr w:rsidR="009D4732" w:rsidRPr="00102AE5" w14:paraId="091B44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10D13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362D53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75B1E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36C23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C55C8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7C32E9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22.04.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B9FC9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58</w:t>
              </w:r>
            </w:hyperlink>
          </w:p>
        </w:tc>
      </w:tr>
      <w:tr w:rsidR="009D4732" w:rsidRPr="00102AE5" w14:paraId="4C02D0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1EFB8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A5140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FE5F94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5A774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15DC3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AD0F7A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37A6B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7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7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9D4732" w14:paraId="0916F9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FE31C8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C8794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E19EC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94965A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58C9A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3DA733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26.04.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440F97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0BE5C5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672371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7746C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CA534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EA01B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4FCBE7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4E2647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27.04.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1F1E9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0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1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88</w:t>
              </w:r>
            </w:hyperlink>
          </w:p>
        </w:tc>
      </w:tr>
      <w:tr w:rsidR="009D4732" w:rsidRPr="009D4732" w14:paraId="24438E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CCF0D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40DBC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C091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52F6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8C59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71ABD2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02.05.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D95FF8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2F12ED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B603E5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C05AA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63B40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FE632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2FD87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9037A2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03.05.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B2F2A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1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223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9D4732" w:rsidRPr="009D4732" w14:paraId="237E14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3B4BC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D65EF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Контрольная работа по теме "Электромагнитное поле.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051AFE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95B3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5D17C2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6551F5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06.05.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05EDBB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102AE5" w14:paraId="4975AC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F664F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C953A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4593B6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40651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2F12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996DA8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10AACE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2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245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102AE5" w14:paraId="045869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731A00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9508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5460A1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0BE2C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086B93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13BA7A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16.05.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E58627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3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2572</w:t>
              </w:r>
            </w:hyperlink>
          </w:p>
        </w:tc>
      </w:tr>
      <w:tr w:rsidR="009D4732" w:rsidRPr="00102AE5" w14:paraId="083710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64D33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2C6BE6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34569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EB627B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2DF149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8E46E0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17.05.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41D28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4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22</w:t>
              </w:r>
            </w:hyperlink>
          </w:p>
        </w:tc>
      </w:tr>
      <w:tr w:rsidR="009D4732" w:rsidRPr="00102AE5" w14:paraId="7D70F6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73E3CA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68FA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F0E5C3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B2E3F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1A20DE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BD9C4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20.05.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8DE40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5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30</w:t>
              </w:r>
            </w:hyperlink>
          </w:p>
        </w:tc>
      </w:tr>
      <w:tr w:rsidR="009D4732" w:rsidRPr="00102AE5" w14:paraId="1445E4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A2A5D9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C15811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C3CC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934A8C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9FAA90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5F17A7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23.05.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B2422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6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52</w:t>
              </w:r>
            </w:hyperlink>
          </w:p>
        </w:tc>
      </w:tr>
      <w:tr w:rsidR="009D4732" w:rsidRPr="00102AE5" w14:paraId="5C2CDD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52320E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735E0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AB6B5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FFF98D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547C1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6E7891" w14:textId="77777777" w:rsidR="008230BE" w:rsidRPr="0092048D" w:rsidRDefault="0092048D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24.05.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140C69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7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9D4732" w:rsidRPr="00102AE5" w14:paraId="08B0D7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28B654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E78B5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DA0FE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0F5D8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045316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F430E3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04294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8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82</w:t>
              </w:r>
            </w:hyperlink>
          </w:p>
        </w:tc>
      </w:tr>
      <w:tr w:rsidR="009D4732" w:rsidRPr="00102AE5" w14:paraId="106C4D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574822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6EEF5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BA0618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889F7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59419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34FBCB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AC635B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Библиотека ЦОК </w:t>
            </w:r>
            <w:hyperlink r:id="rId89"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ff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9D4732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3044</w:t>
              </w:r>
            </w:hyperlink>
          </w:p>
        </w:tc>
      </w:tr>
      <w:tr w:rsidR="009D4732" w:rsidRPr="009D4732" w14:paraId="2904A8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F5B1CC" w14:textId="77777777" w:rsidR="008230BE" w:rsidRPr="009D4732" w:rsidRDefault="00255F9C">
            <w:pPr>
              <w:spacing w:after="0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2A3E4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6584B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5EF65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ADA760" w14:textId="77777777" w:rsidR="008230BE" w:rsidRPr="009D4732" w:rsidRDefault="008230BE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AAB66" w14:textId="1E310095" w:rsidR="008230BE" w:rsidRPr="005D4BB8" w:rsidRDefault="008230BE">
            <w:pPr>
              <w:spacing w:after="0"/>
              <w:ind w:left="135"/>
              <w:rPr>
                <w:color w:val="000000" w:themeColor="text1"/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8E3143" w14:textId="77777777" w:rsidR="008230BE" w:rsidRPr="009D4732" w:rsidRDefault="008230BE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9D4732" w:rsidRPr="009D4732" w14:paraId="239A41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0C30F" w14:textId="77777777" w:rsidR="008230BE" w:rsidRPr="009D4732" w:rsidRDefault="00255F9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237EE57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BF5BEA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3617D2" w14:textId="77777777" w:rsidR="008230BE" w:rsidRPr="009D4732" w:rsidRDefault="00255F9C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9D4732">
              <w:rPr>
                <w:rFonts w:ascii="Times New Roman" w:hAnsi="Times New Roman"/>
                <w:color w:val="000000" w:themeColor="text1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C97DA" w14:textId="77777777" w:rsidR="008230BE" w:rsidRPr="009D4732" w:rsidRDefault="008230BE">
            <w:pPr>
              <w:rPr>
                <w:color w:val="000000" w:themeColor="text1"/>
              </w:rPr>
            </w:pPr>
          </w:p>
        </w:tc>
      </w:tr>
    </w:tbl>
    <w:p w14:paraId="6FCB5FD5" w14:textId="77777777" w:rsidR="008230BE" w:rsidRPr="009D4732" w:rsidRDefault="008230BE">
      <w:pPr>
        <w:rPr>
          <w:color w:val="000000" w:themeColor="text1"/>
        </w:rPr>
        <w:sectPr w:rsidR="008230BE" w:rsidRPr="009D47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86BA8" w14:textId="77777777" w:rsidR="008230BE" w:rsidRPr="009D4732" w:rsidRDefault="00255F9C" w:rsidP="00BF2FAC">
      <w:pPr>
        <w:spacing w:after="0" w:line="360" w:lineRule="auto"/>
        <w:ind w:left="120"/>
        <w:jc w:val="center"/>
        <w:rPr>
          <w:color w:val="000000" w:themeColor="text1"/>
          <w:lang w:val="ru-RU"/>
        </w:rPr>
      </w:pPr>
      <w:bookmarkStart w:id="11" w:name="block-24363538"/>
      <w:bookmarkEnd w:id="10"/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1B700D7" w14:textId="77777777" w:rsidR="008230BE" w:rsidRPr="00BF2FAC" w:rsidRDefault="00255F9C" w:rsidP="00BF2FAC">
      <w:pPr>
        <w:spacing w:after="0" w:line="360" w:lineRule="auto"/>
        <w:ind w:left="120"/>
        <w:rPr>
          <w:color w:val="000000" w:themeColor="text1"/>
          <w:lang w:val="ru-RU"/>
        </w:rPr>
      </w:pPr>
      <w:r w:rsidRPr="00BF2FAC">
        <w:rPr>
          <w:rFonts w:ascii="Times New Roman" w:hAnsi="Times New Roman"/>
          <w:b/>
          <w:color w:val="000000" w:themeColor="text1"/>
          <w:sz w:val="28"/>
          <w:lang w:val="ru-RU"/>
        </w:rPr>
        <w:t>ОБЯЗАТЕЛЬНЫЕ УЧЕБНЫЕ МАТЕРИАЛЫ ДЛЯ УЧЕНИКА</w:t>
      </w:r>
    </w:p>
    <w:p w14:paraId="14A83F21" w14:textId="77777777" w:rsidR="008230BE" w:rsidRDefault="00255F9C" w:rsidP="00BF2FAC">
      <w:pPr>
        <w:spacing w:after="0" w:line="360" w:lineRule="auto"/>
        <w:ind w:left="120"/>
        <w:rPr>
          <w:rFonts w:ascii="Times New Roman" w:hAnsi="Times New Roman"/>
          <w:color w:val="000000" w:themeColor="text1"/>
          <w:sz w:val="28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​‌‌​</w:t>
      </w:r>
      <w:r w:rsidR="009D4732">
        <w:rPr>
          <w:rFonts w:ascii="Times New Roman" w:hAnsi="Times New Roman"/>
          <w:color w:val="000000" w:themeColor="text1"/>
          <w:sz w:val="28"/>
          <w:lang w:val="ru-RU"/>
        </w:rPr>
        <w:t xml:space="preserve">1. Физика : 9 класс : учебник </w:t>
      </w:r>
      <w:r w:rsidR="009D4732" w:rsidRPr="009D4732">
        <w:rPr>
          <w:rFonts w:ascii="Times New Roman" w:hAnsi="Times New Roman"/>
          <w:color w:val="000000" w:themeColor="text1"/>
          <w:sz w:val="28"/>
          <w:lang w:val="ru-RU"/>
        </w:rPr>
        <w:t xml:space="preserve">/ </w:t>
      </w:r>
      <w:r w:rsidR="009D4732">
        <w:rPr>
          <w:rFonts w:ascii="Times New Roman" w:hAnsi="Times New Roman"/>
          <w:color w:val="000000" w:themeColor="text1"/>
          <w:sz w:val="28"/>
          <w:lang w:val="ru-RU"/>
        </w:rPr>
        <w:t>А. В. Перышкин, Е. М. Гутник – 7-е изд., перераб. – М.:Дрофа, 2019.</w:t>
      </w:r>
    </w:p>
    <w:p w14:paraId="158A94C1" w14:textId="77777777" w:rsidR="00BF2FAC" w:rsidRDefault="00BF2FAC" w:rsidP="00BF2FAC">
      <w:pPr>
        <w:spacing w:after="0" w:line="360" w:lineRule="auto"/>
        <w:ind w:left="120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2. Сборник задач по физике 7-9 классы : пособие для учащихся под редакцией Лукашик В. И.</w:t>
      </w:r>
    </w:p>
    <w:p w14:paraId="007979B2" w14:textId="77777777" w:rsidR="008230BE" w:rsidRPr="009D4732" w:rsidRDefault="008230BE" w:rsidP="00BF2FAC">
      <w:pPr>
        <w:spacing w:after="0" w:line="360" w:lineRule="auto"/>
        <w:rPr>
          <w:color w:val="000000" w:themeColor="text1"/>
          <w:lang w:val="ru-RU"/>
        </w:rPr>
      </w:pPr>
    </w:p>
    <w:p w14:paraId="4F3E6360" w14:textId="77777777" w:rsidR="008230BE" w:rsidRPr="009D4732" w:rsidRDefault="00255F9C" w:rsidP="00BF2FAC">
      <w:pPr>
        <w:spacing w:after="0" w:line="360" w:lineRule="auto"/>
        <w:ind w:left="120"/>
        <w:rPr>
          <w:color w:val="000000" w:themeColor="text1"/>
          <w:lang w:val="ru-RU"/>
        </w:rPr>
      </w:pPr>
      <w:r w:rsidRPr="009D4732">
        <w:rPr>
          <w:rFonts w:ascii="Times New Roman" w:hAnsi="Times New Roman"/>
          <w:b/>
          <w:color w:val="000000" w:themeColor="text1"/>
          <w:sz w:val="28"/>
          <w:lang w:val="ru-RU"/>
        </w:rPr>
        <w:t>МЕТОДИЧЕСКИЕ МАТЕРИАЛЫ ДЛЯ УЧИТЕЛЯ</w:t>
      </w:r>
    </w:p>
    <w:p w14:paraId="27773F2E" w14:textId="77777777" w:rsidR="008230BE" w:rsidRPr="009D4732" w:rsidRDefault="00255F9C" w:rsidP="00BF2FAC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D4732">
        <w:rPr>
          <w:rFonts w:ascii="Times New Roman" w:hAnsi="Times New Roman"/>
          <w:color w:val="000000" w:themeColor="text1"/>
          <w:sz w:val="28"/>
          <w:lang w:val="ru-RU"/>
        </w:rPr>
        <w:t>​‌‌​</w:t>
      </w:r>
      <w:r w:rsidR="009D4732" w:rsidRPr="009D473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Тесты по физике (к учебнику А. Перышкина, Е. М. Гутник «Физика. 9 кл.»»). 9 класс. Автор: О. И. Громцева.</w:t>
      </w:r>
    </w:p>
    <w:p w14:paraId="24BF9CD5" w14:textId="77777777" w:rsidR="009D4732" w:rsidRPr="009D4732" w:rsidRDefault="009D4732" w:rsidP="00BF2FAC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D473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УМК по физике А. В. Перышкина для 7-9 классов как средство реализации принципов ФГОС в образовательном процессе.</w:t>
      </w:r>
    </w:p>
    <w:p w14:paraId="65F0580A" w14:textId="77777777" w:rsidR="008230BE" w:rsidRPr="009D4732" w:rsidRDefault="008230BE" w:rsidP="009D4732">
      <w:pPr>
        <w:spacing w:after="0" w:line="360" w:lineRule="auto"/>
        <w:ind w:left="120"/>
        <w:rPr>
          <w:color w:val="000000" w:themeColor="text1"/>
          <w:lang w:val="ru-RU"/>
        </w:rPr>
      </w:pPr>
    </w:p>
    <w:p w14:paraId="506E6E78" w14:textId="77777777" w:rsidR="00BF2FAC" w:rsidRDefault="00BF2FAC">
      <w:pPr>
        <w:rPr>
          <w:rFonts w:ascii="Times New Roman" w:hAnsi="Times New Roman"/>
          <w:b/>
          <w:color w:val="000000" w:themeColor="text1"/>
          <w:sz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lang w:val="ru-RU"/>
        </w:rPr>
        <w:br w:type="page"/>
      </w:r>
    </w:p>
    <w:p w14:paraId="3790CE95" w14:textId="77777777" w:rsidR="00BF2FAC" w:rsidRPr="00BF2FAC" w:rsidRDefault="00255F9C" w:rsidP="00BF2FAC">
      <w:pPr>
        <w:spacing w:after="0" w:line="360" w:lineRule="auto"/>
        <w:ind w:left="120"/>
        <w:rPr>
          <w:rFonts w:ascii="Times New Roman" w:hAnsi="Times New Roman"/>
          <w:b/>
          <w:color w:val="000000" w:themeColor="text1"/>
          <w:sz w:val="28"/>
          <w:lang w:val="ru-RU"/>
        </w:rPr>
      </w:pPr>
      <w:r w:rsidRPr="00BF2FAC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4951ED90" w14:textId="77777777" w:rsidR="00BF2FAC" w:rsidRPr="00BF2FAC" w:rsidRDefault="00255F9C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r w:rsidRPr="00BF2FAC">
        <w:rPr>
          <w:color w:val="000000" w:themeColor="text1"/>
          <w:sz w:val="28"/>
        </w:rPr>
        <w:t>​​‌‌</w:t>
      </w:r>
      <w:hyperlink r:id="rId90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http://www.fizika.ru</w:t>
        </w:r>
      </w:hyperlink>
      <w:r w:rsidR="00BF2FAC" w:rsidRPr="00BF2FAC">
        <w:rPr>
          <w:color w:val="000000" w:themeColor="text1"/>
          <w:sz w:val="28"/>
        </w:rPr>
        <w:t xml:space="preserve"> - Сайт для преподавателей физики, учащихся и их родителей</w:t>
      </w:r>
    </w:p>
    <w:p w14:paraId="6713996F" w14:textId="77777777" w:rsidR="00BF2FAC" w:rsidRPr="000B60D4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  <w:lang w:val="en-US"/>
        </w:rPr>
      </w:pPr>
      <w:hyperlink r:id="rId91" w:history="1">
        <w:r w:rsidR="00BF2FAC" w:rsidRPr="00BF2FAC">
          <w:rPr>
            <w:rStyle w:val="ab"/>
            <w:color w:val="000000" w:themeColor="text1"/>
            <w:sz w:val="28"/>
            <w:u w:val="none"/>
            <w:lang w:val="en-US"/>
          </w:rPr>
          <w:t>http://college.ru/fizika/</w:t>
        </w:r>
      </w:hyperlink>
      <w:r w:rsidR="00BF2FAC" w:rsidRPr="000B60D4">
        <w:rPr>
          <w:color w:val="000000" w:themeColor="text1"/>
          <w:sz w:val="28"/>
          <w:lang w:val="en-US"/>
        </w:rPr>
        <w:t xml:space="preserve"> - College.ru: </w:t>
      </w:r>
      <w:r w:rsidR="00BF2FAC" w:rsidRPr="00BF2FAC">
        <w:rPr>
          <w:color w:val="000000" w:themeColor="text1"/>
          <w:sz w:val="28"/>
        </w:rPr>
        <w:t>Физика</w:t>
      </w:r>
    </w:p>
    <w:p w14:paraId="75F21548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2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http://fiz.1september.ru</w:t>
        </w:r>
      </w:hyperlink>
      <w:r w:rsidR="00BF2FAC" w:rsidRPr="00BF2FAC">
        <w:rPr>
          <w:color w:val="000000" w:themeColor="text1"/>
          <w:sz w:val="28"/>
        </w:rPr>
        <w:t xml:space="preserve"> - Газета «Физика»</w:t>
      </w:r>
    </w:p>
    <w:p w14:paraId="632762D1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3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http://www.school.mipt.ru</w:t>
        </w:r>
      </w:hyperlink>
      <w:r w:rsidR="00BF2FAC" w:rsidRPr="00BF2FAC">
        <w:rPr>
          <w:color w:val="000000" w:themeColor="text1"/>
          <w:sz w:val="28"/>
        </w:rPr>
        <w:t xml:space="preserve"> - Федеральная заочная физико-техническая школа при Московском физико-техническом институте</w:t>
      </w:r>
    </w:p>
    <w:p w14:paraId="7906C8E9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4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http://kvant.mccme.ru/</w:t>
        </w:r>
      </w:hyperlink>
      <w:r w:rsidR="00BF2FAC" w:rsidRPr="00BF2FAC">
        <w:rPr>
          <w:color w:val="000000" w:themeColor="text1"/>
          <w:sz w:val="28"/>
        </w:rPr>
        <w:t xml:space="preserve"> - Научно-популярный физико-математический журнал "Квант" (Архив номеров)</w:t>
      </w:r>
    </w:p>
    <w:p w14:paraId="14567C72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5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http://www.e-science.ru/physics</w:t>
        </w:r>
      </w:hyperlink>
      <w:r w:rsidR="00BF2FAC" w:rsidRPr="00BF2FAC">
        <w:rPr>
          <w:color w:val="000000" w:themeColor="text1"/>
          <w:sz w:val="28"/>
        </w:rPr>
        <w:t xml:space="preserve"> - Портал естественных наук: Физика</w:t>
      </w:r>
    </w:p>
    <w:p w14:paraId="54F0E72C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6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http://nano-edu.ulsu.ru</w:t>
        </w:r>
      </w:hyperlink>
      <w:r w:rsidR="00BF2FAC" w:rsidRPr="00BF2FAC">
        <w:rPr>
          <w:color w:val="000000" w:themeColor="text1"/>
          <w:sz w:val="28"/>
        </w:rPr>
        <w:t xml:space="preserve"> - Введение в нанотехнологии</w:t>
      </w:r>
    </w:p>
    <w:p w14:paraId="38E160F2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7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http://metodist.lbz.ru/</w:t>
        </w:r>
      </w:hyperlink>
      <w:r w:rsidR="00BF2FAC" w:rsidRPr="00BF2FAC">
        <w:rPr>
          <w:color w:val="000000" w:themeColor="text1"/>
          <w:sz w:val="28"/>
        </w:rPr>
        <w:t xml:space="preserve"> - Издательство БИНОМ. Лаборатория знаний.</w:t>
      </w:r>
    </w:p>
    <w:p w14:paraId="3950F536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8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http://elkin52.narod.ru/</w:t>
        </w:r>
      </w:hyperlink>
      <w:r w:rsidR="00BF2FAC" w:rsidRPr="00BF2FAC">
        <w:rPr>
          <w:color w:val="000000" w:themeColor="text1"/>
          <w:sz w:val="28"/>
        </w:rPr>
        <w:t xml:space="preserve"> - ЗАНИМАТЕЛЬНАЯ ФИЗИКА В ВОПРОСАХ И ОТВЕТАХ</w:t>
      </w:r>
    </w:p>
    <w:p w14:paraId="71DBF587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99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http://class-fizika.narod.ru/index.htm</w:t>
        </w:r>
      </w:hyperlink>
      <w:r w:rsidR="00BF2FAC" w:rsidRPr="00BF2FAC">
        <w:rPr>
          <w:color w:val="000000" w:themeColor="text1"/>
          <w:sz w:val="28"/>
        </w:rPr>
        <w:t xml:space="preserve"> - КЛАССНАЯ ФИЗИКА</w:t>
      </w:r>
    </w:p>
    <w:p w14:paraId="1E671EE0" w14:textId="77777777" w:rsidR="00BF2FAC" w:rsidRPr="00BF2FAC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  <w:sz w:val="28"/>
        </w:rPr>
      </w:pPr>
      <w:hyperlink r:id="rId100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http://physics.nad.ru/physics.htm</w:t>
        </w:r>
      </w:hyperlink>
      <w:r w:rsidR="00BF2FAC" w:rsidRPr="00BF2FAC">
        <w:rPr>
          <w:color w:val="000000" w:themeColor="text1"/>
          <w:sz w:val="28"/>
        </w:rPr>
        <w:t>. - ФИЗИКА В АНИМАЦИЯХ</w:t>
      </w:r>
    </w:p>
    <w:p w14:paraId="75184154" w14:textId="77777777" w:rsidR="00255F9C" w:rsidRPr="009D4732" w:rsidRDefault="00693528" w:rsidP="00BF2FAC">
      <w:pPr>
        <w:pStyle w:val="af"/>
        <w:numPr>
          <w:ilvl w:val="0"/>
          <w:numId w:val="42"/>
        </w:numPr>
        <w:spacing w:line="360" w:lineRule="auto"/>
        <w:rPr>
          <w:color w:val="000000" w:themeColor="text1"/>
        </w:rPr>
      </w:pPr>
      <w:hyperlink r:id="rId101" w:history="1">
        <w:r w:rsidR="00BF2FAC" w:rsidRPr="00BF2FAC">
          <w:rPr>
            <w:rStyle w:val="ab"/>
            <w:color w:val="000000" w:themeColor="text1"/>
            <w:sz w:val="28"/>
            <w:u w:val="none"/>
          </w:rPr>
          <w:t>http://nau-ra.ru/</w:t>
        </w:r>
      </w:hyperlink>
      <w:r w:rsidR="00BF2FAC" w:rsidRPr="00BF2FAC">
        <w:rPr>
          <w:color w:val="000000" w:themeColor="text1"/>
          <w:sz w:val="28"/>
        </w:rPr>
        <w:t xml:space="preserve"> - Учебно-развлекательный портал для  детей, учителей, и родителей.</w:t>
      </w:r>
      <w:bookmarkEnd w:id="11"/>
      <w:r w:rsidR="00BF2FAC" w:rsidRPr="009D4732">
        <w:rPr>
          <w:color w:val="000000" w:themeColor="text1"/>
        </w:rPr>
        <w:t xml:space="preserve"> </w:t>
      </w:r>
    </w:p>
    <w:sectPr w:rsidR="00255F9C" w:rsidRPr="009D47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25D"/>
    <w:multiLevelType w:val="multilevel"/>
    <w:tmpl w:val="3C40C9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5B39DE"/>
    <w:multiLevelType w:val="multilevel"/>
    <w:tmpl w:val="5A746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D930E6"/>
    <w:multiLevelType w:val="multilevel"/>
    <w:tmpl w:val="3B22E0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1000EE"/>
    <w:multiLevelType w:val="hybridMultilevel"/>
    <w:tmpl w:val="A926B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A6307"/>
    <w:multiLevelType w:val="multilevel"/>
    <w:tmpl w:val="AF82B5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27312E"/>
    <w:multiLevelType w:val="multilevel"/>
    <w:tmpl w:val="BAF84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984B56"/>
    <w:multiLevelType w:val="multilevel"/>
    <w:tmpl w:val="D4EE6C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EA59AD"/>
    <w:multiLevelType w:val="multilevel"/>
    <w:tmpl w:val="12C09D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CF09BA"/>
    <w:multiLevelType w:val="multilevel"/>
    <w:tmpl w:val="9CAE6E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6D3DA0"/>
    <w:multiLevelType w:val="multilevel"/>
    <w:tmpl w:val="C3BCA8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153CD9"/>
    <w:multiLevelType w:val="multilevel"/>
    <w:tmpl w:val="1A9E7B5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452E7"/>
    <w:multiLevelType w:val="multilevel"/>
    <w:tmpl w:val="571683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AC6555"/>
    <w:multiLevelType w:val="multilevel"/>
    <w:tmpl w:val="66AC7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5542FC"/>
    <w:multiLevelType w:val="multilevel"/>
    <w:tmpl w:val="DC729E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752868"/>
    <w:multiLevelType w:val="multilevel"/>
    <w:tmpl w:val="B0D2E1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317605"/>
    <w:multiLevelType w:val="multilevel"/>
    <w:tmpl w:val="E25A3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005E3F"/>
    <w:multiLevelType w:val="multilevel"/>
    <w:tmpl w:val="A6128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940E4F"/>
    <w:multiLevelType w:val="multilevel"/>
    <w:tmpl w:val="625A70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52F2ECE"/>
    <w:multiLevelType w:val="multilevel"/>
    <w:tmpl w:val="7FBAA0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DB6C39"/>
    <w:multiLevelType w:val="multilevel"/>
    <w:tmpl w:val="069A9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A37A2D"/>
    <w:multiLevelType w:val="multilevel"/>
    <w:tmpl w:val="A600F3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AA055F"/>
    <w:multiLevelType w:val="multilevel"/>
    <w:tmpl w:val="87A2C8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187705"/>
    <w:multiLevelType w:val="multilevel"/>
    <w:tmpl w:val="A5228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1B3147"/>
    <w:multiLevelType w:val="multilevel"/>
    <w:tmpl w:val="62E69B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D32CCD"/>
    <w:multiLevelType w:val="multilevel"/>
    <w:tmpl w:val="E7E6F2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E607B2"/>
    <w:multiLevelType w:val="multilevel"/>
    <w:tmpl w:val="DD4658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163776"/>
    <w:multiLevelType w:val="multilevel"/>
    <w:tmpl w:val="EF60EA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CA5344"/>
    <w:multiLevelType w:val="multilevel"/>
    <w:tmpl w:val="585E97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3A7CC4"/>
    <w:multiLevelType w:val="multilevel"/>
    <w:tmpl w:val="6D523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D2A3A"/>
    <w:multiLevelType w:val="multilevel"/>
    <w:tmpl w:val="5C4E91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6572CB"/>
    <w:multiLevelType w:val="multilevel"/>
    <w:tmpl w:val="5670A2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04D3B"/>
    <w:multiLevelType w:val="multilevel"/>
    <w:tmpl w:val="DC729E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615BEF"/>
    <w:multiLevelType w:val="multilevel"/>
    <w:tmpl w:val="7236E6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530EC5"/>
    <w:multiLevelType w:val="multilevel"/>
    <w:tmpl w:val="B350B7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23543B"/>
    <w:multiLevelType w:val="multilevel"/>
    <w:tmpl w:val="4998BE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B6450C"/>
    <w:multiLevelType w:val="multilevel"/>
    <w:tmpl w:val="4C3C27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C4704D2"/>
    <w:multiLevelType w:val="multilevel"/>
    <w:tmpl w:val="27E044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D71366"/>
    <w:multiLevelType w:val="multilevel"/>
    <w:tmpl w:val="D0C25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050E7F"/>
    <w:multiLevelType w:val="multilevel"/>
    <w:tmpl w:val="BD26EA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9"/>
  </w:num>
  <w:num w:numId="5">
    <w:abstractNumId w:val="36"/>
  </w:num>
  <w:num w:numId="6">
    <w:abstractNumId w:val="40"/>
  </w:num>
  <w:num w:numId="7">
    <w:abstractNumId w:val="26"/>
  </w:num>
  <w:num w:numId="8">
    <w:abstractNumId w:val="21"/>
  </w:num>
  <w:num w:numId="9">
    <w:abstractNumId w:val="0"/>
  </w:num>
  <w:num w:numId="10">
    <w:abstractNumId w:val="25"/>
  </w:num>
  <w:num w:numId="11">
    <w:abstractNumId w:val="38"/>
  </w:num>
  <w:num w:numId="12">
    <w:abstractNumId w:val="37"/>
  </w:num>
  <w:num w:numId="13">
    <w:abstractNumId w:val="4"/>
  </w:num>
  <w:num w:numId="14">
    <w:abstractNumId w:val="11"/>
  </w:num>
  <w:num w:numId="15">
    <w:abstractNumId w:val="1"/>
  </w:num>
  <w:num w:numId="16">
    <w:abstractNumId w:val="14"/>
  </w:num>
  <w:num w:numId="17">
    <w:abstractNumId w:val="22"/>
  </w:num>
  <w:num w:numId="18">
    <w:abstractNumId w:val="27"/>
  </w:num>
  <w:num w:numId="19">
    <w:abstractNumId w:val="23"/>
  </w:num>
  <w:num w:numId="20">
    <w:abstractNumId w:val="24"/>
  </w:num>
  <w:num w:numId="21">
    <w:abstractNumId w:val="20"/>
  </w:num>
  <w:num w:numId="22">
    <w:abstractNumId w:val="7"/>
  </w:num>
  <w:num w:numId="23">
    <w:abstractNumId w:val="13"/>
  </w:num>
  <w:num w:numId="24">
    <w:abstractNumId w:val="19"/>
  </w:num>
  <w:num w:numId="25">
    <w:abstractNumId w:val="32"/>
  </w:num>
  <w:num w:numId="26">
    <w:abstractNumId w:val="34"/>
  </w:num>
  <w:num w:numId="27">
    <w:abstractNumId w:val="35"/>
  </w:num>
  <w:num w:numId="28">
    <w:abstractNumId w:val="10"/>
  </w:num>
  <w:num w:numId="29">
    <w:abstractNumId w:val="8"/>
  </w:num>
  <w:num w:numId="30">
    <w:abstractNumId w:val="16"/>
  </w:num>
  <w:num w:numId="31">
    <w:abstractNumId w:val="29"/>
  </w:num>
  <w:num w:numId="32">
    <w:abstractNumId w:val="28"/>
  </w:num>
  <w:num w:numId="33">
    <w:abstractNumId w:val="39"/>
  </w:num>
  <w:num w:numId="34">
    <w:abstractNumId w:val="31"/>
  </w:num>
  <w:num w:numId="35">
    <w:abstractNumId w:val="6"/>
  </w:num>
  <w:num w:numId="36">
    <w:abstractNumId w:val="15"/>
  </w:num>
  <w:num w:numId="37">
    <w:abstractNumId w:val="12"/>
  </w:num>
  <w:num w:numId="3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30"/>
  </w:num>
  <w:num w:numId="41">
    <w:abstractNumId w:val="3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230BE"/>
    <w:rsid w:val="000B60D4"/>
    <w:rsid w:val="00102AE5"/>
    <w:rsid w:val="001866A7"/>
    <w:rsid w:val="0024269C"/>
    <w:rsid w:val="00247305"/>
    <w:rsid w:val="00255F9C"/>
    <w:rsid w:val="0026526F"/>
    <w:rsid w:val="005516B6"/>
    <w:rsid w:val="005D4BB8"/>
    <w:rsid w:val="00693528"/>
    <w:rsid w:val="008230BE"/>
    <w:rsid w:val="008723B5"/>
    <w:rsid w:val="008D0E75"/>
    <w:rsid w:val="0092048D"/>
    <w:rsid w:val="009D4732"/>
    <w:rsid w:val="00AC4C39"/>
    <w:rsid w:val="00B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B3B64"/>
  <w15:docId w15:val="{8A312196-B618-4C0F-8649-2E55FBB2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uiPriority w:val="22"/>
    <w:qFormat/>
    <w:rsid w:val="001866A7"/>
    <w:rPr>
      <w:b/>
      <w:bCs/>
    </w:rPr>
  </w:style>
  <w:style w:type="paragraph" w:styleId="af">
    <w:name w:val="List Paragraph"/>
    <w:basedOn w:val="a"/>
    <w:uiPriority w:val="34"/>
    <w:qFormat/>
    <w:rsid w:val="001866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2473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e982" TargetMode="External"/><Relationship Id="rId21" Type="http://schemas.openxmlformats.org/officeDocument/2006/relationships/hyperlink" Target="https://m.edsoo.ru/ff0ad8d4" TargetMode="External"/><Relationship Id="rId42" Type="http://schemas.openxmlformats.org/officeDocument/2006/relationships/hyperlink" Target="https://m.edsoo.ru/ff0b096c" TargetMode="External"/><Relationship Id="rId47" Type="http://schemas.openxmlformats.org/officeDocument/2006/relationships/hyperlink" Target="https://m.edsoo.ru/ff0b1858" TargetMode="External"/><Relationship Id="rId63" Type="http://schemas.openxmlformats.org/officeDocument/2006/relationships/hyperlink" Target="https://m.edsoo.ru/ff0b3f2c" TargetMode="External"/><Relationship Id="rId68" Type="http://schemas.openxmlformats.org/officeDocument/2006/relationships/hyperlink" Target="https://m.edsoo.ru/ff0c0f4c" TargetMode="External"/><Relationship Id="rId84" Type="http://schemas.openxmlformats.org/officeDocument/2006/relationships/hyperlink" Target="https://m.edsoo.ru/ff0c2a22" TargetMode="External"/><Relationship Id="rId89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a4a6" TargetMode="External"/><Relationship Id="rId1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ff0af8be" TargetMode="External"/><Relationship Id="rId37" Type="http://schemas.openxmlformats.org/officeDocument/2006/relationships/hyperlink" Target="https://m.edsoo.ru/ff0afe36" TargetMode="External"/><Relationship Id="rId53" Type="http://schemas.openxmlformats.org/officeDocument/2006/relationships/hyperlink" Target="https://m.edsoo.ru/ff0b23ca" TargetMode="External"/><Relationship Id="rId58" Type="http://schemas.openxmlformats.org/officeDocument/2006/relationships/hyperlink" Target="https://m.edsoo.ru/ff0b31d0" TargetMode="External"/><Relationship Id="rId74" Type="http://schemas.openxmlformats.org/officeDocument/2006/relationships/hyperlink" Target="https://m.edsoo.ru/ff0c18ac" TargetMode="External"/><Relationship Id="rId79" Type="http://schemas.openxmlformats.org/officeDocument/2006/relationships/hyperlink" Target="https://m.edsoo.ru/ff0c1d7a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jpg"/><Relationship Id="rId90" Type="http://schemas.openxmlformats.org/officeDocument/2006/relationships/hyperlink" Target="http://www.fizika.ru" TargetMode="External"/><Relationship Id="rId95" Type="http://schemas.openxmlformats.org/officeDocument/2006/relationships/hyperlink" Target="http://www.e-science.ru/physics" TargetMode="External"/><Relationship Id="rId22" Type="http://schemas.openxmlformats.org/officeDocument/2006/relationships/hyperlink" Target="https://m.edsoo.ru/ff0adb18" TargetMode="External"/><Relationship Id="rId27" Type="http://schemas.openxmlformats.org/officeDocument/2006/relationships/hyperlink" Target="https://m.edsoo.ru/ff0aeb6c" TargetMode="External"/><Relationship Id="rId43" Type="http://schemas.openxmlformats.org/officeDocument/2006/relationships/hyperlink" Target="https://m.edsoo.ru/ff0b0a84" TargetMode="External"/><Relationship Id="rId48" Type="http://schemas.openxmlformats.org/officeDocument/2006/relationships/hyperlink" Target="https://m.edsoo.ru/ff0b20f0" TargetMode="External"/><Relationship Id="rId64" Type="http://schemas.openxmlformats.org/officeDocument/2006/relationships/hyperlink" Target="https://m.edsoo.ru/ff0b444a" TargetMode="External"/><Relationship Id="rId69" Type="http://schemas.openxmlformats.org/officeDocument/2006/relationships/hyperlink" Target="https://m.edsoo.ru/ff0c0e2a" TargetMode="External"/><Relationship Id="rId80" Type="http://schemas.openxmlformats.org/officeDocument/2006/relationships/hyperlink" Target="https://m.edsoo.ru/ff0c1e88" TargetMode="External"/><Relationship Id="rId85" Type="http://schemas.openxmlformats.org/officeDocument/2006/relationships/hyperlink" Target="https://m.edsoo.ru/ff0c2b30" TargetMode="Externa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ae72a" TargetMode="External"/><Relationship Id="rId33" Type="http://schemas.openxmlformats.org/officeDocument/2006/relationships/hyperlink" Target="https://m.edsoo.ru/ff0afb8e" TargetMode="External"/><Relationship Id="rId38" Type="http://schemas.openxmlformats.org/officeDocument/2006/relationships/hyperlink" Target="https://m.edsoo.ru/ff0b02b4" TargetMode="External"/><Relationship Id="rId46" Type="http://schemas.openxmlformats.org/officeDocument/2006/relationships/hyperlink" Target="https://m.edsoo.ru/ff0b12fe" TargetMode="External"/><Relationship Id="rId59" Type="http://schemas.openxmlformats.org/officeDocument/2006/relationships/hyperlink" Target="https://m.edsoo.ru/ff0b3658" TargetMode="External"/><Relationship Id="rId67" Type="http://schemas.openxmlformats.org/officeDocument/2006/relationships/hyperlink" Target="https://m.edsoo.ru/ff0b4684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f0ad19a" TargetMode="External"/><Relationship Id="rId41" Type="http://schemas.openxmlformats.org/officeDocument/2006/relationships/hyperlink" Target="https://m.edsoo.ru/ff0b07fa" TargetMode="External"/><Relationship Id="rId54" Type="http://schemas.openxmlformats.org/officeDocument/2006/relationships/hyperlink" Target="https://m.edsoo.ru/ff0b25f0" TargetMode="External"/><Relationship Id="rId62" Type="http://schemas.openxmlformats.org/officeDocument/2006/relationships/hyperlink" Target="https://m.edsoo.ru/ff0b3c5c" TargetMode="External"/><Relationship Id="rId70" Type="http://schemas.openxmlformats.org/officeDocument/2006/relationships/hyperlink" Target="https://m.edsoo.ru/ff0c12a8" TargetMode="External"/><Relationship Id="rId75" Type="http://schemas.openxmlformats.org/officeDocument/2006/relationships/hyperlink" Target="https://m.edsoo.ru/ff0c1a14" TargetMode="External"/><Relationship Id="rId83" Type="http://schemas.openxmlformats.org/officeDocument/2006/relationships/hyperlink" Target="https://m.edsoo.ru/ff0c2572" TargetMode="External"/><Relationship Id="rId88" Type="http://schemas.openxmlformats.org/officeDocument/2006/relationships/hyperlink" Target="https://m.edsoo.ru/ff0c2e82" TargetMode="External"/><Relationship Id="rId91" Type="http://schemas.openxmlformats.org/officeDocument/2006/relationships/hyperlink" Target="http://college.ru/fizika/" TargetMode="External"/><Relationship Id="rId96" Type="http://schemas.openxmlformats.org/officeDocument/2006/relationships/hyperlink" Target="http://nano-edu.uls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e176" TargetMode="External"/><Relationship Id="rId28" Type="http://schemas.openxmlformats.org/officeDocument/2006/relationships/hyperlink" Target="https://m.edsoo.ru/ff0aeca2" TargetMode="External"/><Relationship Id="rId36" Type="http://schemas.openxmlformats.org/officeDocument/2006/relationships/hyperlink" Target="https://m.edsoo.ru/ff0af33c" TargetMode="External"/><Relationship Id="rId49" Type="http://schemas.openxmlformats.org/officeDocument/2006/relationships/hyperlink" Target="https://m.edsoo.ru/ff0b197a" TargetMode="External"/><Relationship Id="rId57" Type="http://schemas.openxmlformats.org/officeDocument/2006/relationships/hyperlink" Target="https://m.edsoo.ru/ff0b2c6c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a26" TargetMode="External"/><Relationship Id="rId44" Type="http://schemas.openxmlformats.org/officeDocument/2006/relationships/hyperlink" Target="https://m.edsoo.ru/ff0b0db8" TargetMode="External"/><Relationship Id="rId52" Type="http://schemas.openxmlformats.org/officeDocument/2006/relationships/hyperlink" Target="https://m.edsoo.ru/ff0b21fe" TargetMode="External"/><Relationship Id="rId60" Type="http://schemas.openxmlformats.org/officeDocument/2006/relationships/hyperlink" Target="https://m.edsoo.ru/ff0b38c4" TargetMode="External"/><Relationship Id="rId65" Type="http://schemas.openxmlformats.org/officeDocument/2006/relationships/hyperlink" Target="https://m.edsoo.ru/ff0b4206" TargetMode="External"/><Relationship Id="rId73" Type="http://schemas.openxmlformats.org/officeDocument/2006/relationships/hyperlink" Target="https://m.edsoo.ru/ff0c1672" TargetMode="External"/><Relationship Id="rId78" Type="http://schemas.openxmlformats.org/officeDocument/2006/relationships/hyperlink" Target="https://m.edsoo.ru/ff0c1c58" TargetMode="External"/><Relationship Id="rId81" Type="http://schemas.openxmlformats.org/officeDocument/2006/relationships/hyperlink" Target="https://m.edsoo.ru/ff0c223e" TargetMode="External"/><Relationship Id="rId86" Type="http://schemas.openxmlformats.org/officeDocument/2006/relationships/hyperlink" Target="https://m.edsoo.ru/ff0c2c52" TargetMode="External"/><Relationship Id="rId94" Type="http://schemas.openxmlformats.org/officeDocument/2006/relationships/hyperlink" Target="http://kvant.mccme.ru/" TargetMode="External"/><Relationship Id="rId99" Type="http://schemas.openxmlformats.org/officeDocument/2006/relationships/hyperlink" Target="http://class-fizika.narod.ru/index.htm" TargetMode="External"/><Relationship Id="rId101" Type="http://schemas.openxmlformats.org/officeDocument/2006/relationships/hyperlink" Target="http://nau-r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7f41a4a6" TargetMode="External"/><Relationship Id="rId39" Type="http://schemas.openxmlformats.org/officeDocument/2006/relationships/hyperlink" Target="https://m.edsoo.ru/ff0b0408" TargetMode="External"/><Relationship Id="rId34" Type="http://schemas.openxmlformats.org/officeDocument/2006/relationships/hyperlink" Target="https://m.edsoo.ru/ff0af044" TargetMode="External"/><Relationship Id="rId50" Type="http://schemas.openxmlformats.org/officeDocument/2006/relationships/hyperlink" Target="https://m.edsoo.ru/ff0b1aec" TargetMode="External"/><Relationship Id="rId55" Type="http://schemas.openxmlformats.org/officeDocument/2006/relationships/hyperlink" Target="https://m.edsoo.ru/ff0b2abe" TargetMode="External"/><Relationship Id="rId76" Type="http://schemas.openxmlformats.org/officeDocument/2006/relationships/hyperlink" Target="https://m.edsoo.ru/ff0c1b4a" TargetMode="External"/><Relationship Id="rId97" Type="http://schemas.openxmlformats.org/officeDocument/2006/relationships/hyperlink" Target="http://metodist.lbz.ru/" TargetMode="Externa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44c" TargetMode="External"/><Relationship Id="rId92" Type="http://schemas.openxmlformats.org/officeDocument/2006/relationships/hyperlink" Target="http://fiz.1september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ee28" TargetMode="External"/><Relationship Id="rId24" Type="http://schemas.openxmlformats.org/officeDocument/2006/relationships/hyperlink" Target="https://m.edsoo.ru/ff0ae612" TargetMode="External"/><Relationship Id="rId40" Type="http://schemas.openxmlformats.org/officeDocument/2006/relationships/hyperlink" Target="https://m.edsoo.ru/ff0b06ec" TargetMode="External"/><Relationship Id="rId45" Type="http://schemas.openxmlformats.org/officeDocument/2006/relationships/hyperlink" Target="https://m.edsoo.ru/ff0b0c32" TargetMode="External"/><Relationship Id="rId66" Type="http://schemas.openxmlformats.org/officeDocument/2006/relationships/hyperlink" Target="https://m.edsoo.ru/ff0c0a7e" TargetMode="External"/><Relationship Id="rId87" Type="http://schemas.openxmlformats.org/officeDocument/2006/relationships/hyperlink" Target="https://m.edsoo.ru/ff0c2d6a" TargetMode="External"/><Relationship Id="rId61" Type="http://schemas.openxmlformats.org/officeDocument/2006/relationships/hyperlink" Target="https://m.edsoo.ru/ff0b3aea" TargetMode="External"/><Relationship Id="rId82" Type="http://schemas.openxmlformats.org/officeDocument/2006/relationships/hyperlink" Target="https://m.edsoo.ru/ff0c245a" TargetMode="External"/><Relationship Id="rId19" Type="http://schemas.openxmlformats.org/officeDocument/2006/relationships/hyperlink" Target="https://m.edsoo.ru/ff0ad474" TargetMode="External"/><Relationship Id="rId14" Type="http://schemas.openxmlformats.org/officeDocument/2006/relationships/hyperlink" Target="https://m.edsoo.ru/7f41a4a6" TargetMode="External"/><Relationship Id="rId30" Type="http://schemas.openxmlformats.org/officeDocument/2006/relationships/hyperlink" Target="https://m.edsoo.ru/ff0af738" TargetMode="External"/><Relationship Id="rId35" Type="http://schemas.openxmlformats.org/officeDocument/2006/relationships/hyperlink" Target="https://m.edsoo.ru/ff0af5f8" TargetMode="External"/><Relationship Id="rId56" Type="http://schemas.openxmlformats.org/officeDocument/2006/relationships/hyperlink" Target="https://m.edsoo.ru/ff0b2fe6" TargetMode="External"/><Relationship Id="rId77" Type="http://schemas.openxmlformats.org/officeDocument/2006/relationships/hyperlink" Target="https://m.edsoo.ru/ff0c2126" TargetMode="External"/><Relationship Id="rId100" Type="http://schemas.openxmlformats.org/officeDocument/2006/relationships/hyperlink" Target="http://physics.nad.ru/physics.htm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197a" TargetMode="External"/><Relationship Id="rId72" Type="http://schemas.openxmlformats.org/officeDocument/2006/relationships/hyperlink" Target="https://m.edsoo.ru/ff0c1550" TargetMode="External"/><Relationship Id="rId93" Type="http://schemas.openxmlformats.org/officeDocument/2006/relationships/hyperlink" Target="http://www.school.mipt.ru" TargetMode="External"/><Relationship Id="rId98" Type="http://schemas.openxmlformats.org/officeDocument/2006/relationships/hyperlink" Target="http://elkin52.narod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33</Pages>
  <Words>7585</Words>
  <Characters>43240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2023-09-22T09:29:00Z</dcterms:created>
  <dcterms:modified xsi:type="dcterms:W3CDTF">2024-04-26T05:48:00Z</dcterms:modified>
</cp:coreProperties>
</file>